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8AC5B" w14:textId="77777777" w:rsidR="00F87454" w:rsidRDefault="00105116">
      <w:pPr>
        <w:spacing w:after="235"/>
        <w:ind w:left="70" w:right="4" w:hanging="10"/>
        <w:jc w:val="center"/>
        <w:rPr>
          <w:rFonts w:ascii="Arial" w:eastAsia="Arial" w:hAnsi="Arial" w:cs="Arial"/>
          <w:b/>
        </w:rPr>
      </w:pPr>
      <w:r w:rsidRPr="00F45C8D">
        <w:rPr>
          <w:rFonts w:ascii="Arial" w:eastAsia="Arial" w:hAnsi="Arial" w:cs="Arial"/>
          <w:b/>
        </w:rPr>
        <w:t xml:space="preserve">DRAFT </w:t>
      </w:r>
      <w:r w:rsidR="00F87454">
        <w:rPr>
          <w:rFonts w:ascii="Arial" w:eastAsia="Arial" w:hAnsi="Arial" w:cs="Arial"/>
          <w:b/>
        </w:rPr>
        <w:t xml:space="preserve">MEETING SUMMARY </w:t>
      </w:r>
    </w:p>
    <w:p w14:paraId="1144D02B" w14:textId="2C944F30" w:rsidR="004051B6" w:rsidRPr="001B26FE" w:rsidRDefault="004051B6" w:rsidP="004051B6">
      <w:pPr>
        <w:spacing w:before="240" w:after="240" w:line="240" w:lineRule="auto"/>
        <w:rPr>
          <w:rFonts w:ascii="Times New Roman" w:eastAsia="Times New Roman" w:hAnsi="Times New Roman" w:cs="Times New Roman"/>
          <w:sz w:val="24"/>
          <w:szCs w:val="24"/>
        </w:rPr>
      </w:pPr>
      <w:r w:rsidRPr="001B26FE">
        <w:rPr>
          <w:rFonts w:eastAsia="Times New Roman"/>
          <w:b/>
          <w:bCs/>
        </w:rPr>
        <w:t>Committee Members Present:</w:t>
      </w:r>
      <w:r w:rsidRPr="001B26FE">
        <w:rPr>
          <w:rFonts w:eastAsia="Times New Roman"/>
        </w:rPr>
        <w:t xml:space="preserve"> </w:t>
      </w:r>
      <w:r w:rsidR="00115A2A" w:rsidRPr="00311313">
        <w:t>Mark Naud (Chair),</w:t>
      </w:r>
      <w:r w:rsidR="00292DE2" w:rsidRPr="00311313">
        <w:rPr>
          <w:rFonts w:eastAsia="Times New Roman"/>
        </w:rPr>
        <w:t xml:space="preserve"> </w:t>
      </w:r>
      <w:r w:rsidR="001D6662" w:rsidRPr="00311313">
        <w:rPr>
          <w:rFonts w:eastAsia="Times New Roman"/>
        </w:rPr>
        <w:t>Sen. Randy Brock</w:t>
      </w:r>
      <w:r w:rsidR="00292DE2" w:rsidRPr="00311313">
        <w:rPr>
          <w:rFonts w:eastAsia="Times New Roman"/>
        </w:rPr>
        <w:t>,</w:t>
      </w:r>
      <w:r w:rsidR="00115A2A" w:rsidRPr="00311313">
        <w:t xml:space="preserve"> </w:t>
      </w:r>
      <w:r w:rsidR="00292DE2" w:rsidRPr="00311313">
        <w:rPr>
          <w:rFonts w:eastAsia="Times New Roman"/>
        </w:rPr>
        <w:t>Eric Clifford</w:t>
      </w:r>
      <w:r w:rsidR="00292DE2" w:rsidRPr="00311313">
        <w:t>,</w:t>
      </w:r>
      <w:r w:rsidR="00CB156E">
        <w:t xml:space="preserve"> </w:t>
      </w:r>
      <w:r w:rsidR="001D6662" w:rsidRPr="00311313">
        <w:t>Lori Fisher</w:t>
      </w:r>
      <w:r w:rsidR="001D6662">
        <w:t xml:space="preserve">, </w:t>
      </w:r>
      <w:r w:rsidR="001D6662" w:rsidRPr="00311313">
        <w:t>Wayne Elliott</w:t>
      </w:r>
      <w:r w:rsidR="001D6662">
        <w:t>,</w:t>
      </w:r>
      <w:r w:rsidR="001D6662">
        <w:t xml:space="preserve"> </w:t>
      </w:r>
      <w:r w:rsidR="00115A2A" w:rsidRPr="00311313">
        <w:t>Rep. Carol Ode</w:t>
      </w:r>
      <w:r w:rsidR="00292DE2" w:rsidRPr="00311313">
        <w:t>,</w:t>
      </w:r>
      <w:r w:rsidR="00115A2A" w:rsidRPr="00311313">
        <w:t xml:space="preserve"> </w:t>
      </w:r>
      <w:r w:rsidR="00375C90" w:rsidRPr="00311313">
        <w:t xml:space="preserve">Denise Smith, </w:t>
      </w:r>
      <w:r w:rsidR="00115A2A" w:rsidRPr="00311313">
        <w:t>Hilary Solomon</w:t>
      </w:r>
      <w:r w:rsidR="00292DE2" w:rsidRPr="00311313">
        <w:t xml:space="preserve">, </w:t>
      </w:r>
      <w:r w:rsidR="001D6662" w:rsidRPr="00311313">
        <w:rPr>
          <w:rFonts w:eastAsia="Times New Roman"/>
        </w:rPr>
        <w:t>Jeff Wennberg</w:t>
      </w:r>
    </w:p>
    <w:p w14:paraId="17F2B0AE" w14:textId="346E142A" w:rsidR="004051B6" w:rsidRPr="001B26FE" w:rsidRDefault="004051B6" w:rsidP="004051B6">
      <w:pPr>
        <w:spacing w:before="240" w:after="240" w:line="240" w:lineRule="auto"/>
        <w:rPr>
          <w:rFonts w:ascii="Times New Roman" w:eastAsia="Times New Roman" w:hAnsi="Times New Roman" w:cs="Times New Roman"/>
          <w:sz w:val="24"/>
          <w:szCs w:val="24"/>
        </w:rPr>
      </w:pPr>
      <w:r w:rsidRPr="001B26FE">
        <w:rPr>
          <w:rFonts w:eastAsia="Times New Roman"/>
          <w:b/>
          <w:bCs/>
        </w:rPr>
        <w:t>Committee Members Absent:</w:t>
      </w:r>
      <w:r w:rsidRPr="001B26FE">
        <w:rPr>
          <w:rFonts w:eastAsia="Times New Roman"/>
          <w:sz w:val="20"/>
          <w:szCs w:val="20"/>
        </w:rPr>
        <w:t> </w:t>
      </w:r>
      <w:r w:rsidR="00DC6728">
        <w:rPr>
          <w:rFonts w:eastAsia="Times New Roman"/>
          <w:sz w:val="20"/>
          <w:szCs w:val="20"/>
        </w:rPr>
        <w:t xml:space="preserve"> </w:t>
      </w:r>
      <w:r w:rsidR="001D6662" w:rsidRPr="00311313">
        <w:rPr>
          <w:rFonts w:eastAsia="Times New Roman"/>
        </w:rPr>
        <w:t>Sen. Chris Bray</w:t>
      </w:r>
      <w:r w:rsidR="00CB156E">
        <w:t xml:space="preserve">, </w:t>
      </w:r>
      <w:r w:rsidR="001D6662">
        <w:t>Rep. Kari Dolan</w:t>
      </w:r>
      <w:r w:rsidR="001D6662" w:rsidRPr="00311313">
        <w:t>, Bob Fischer</w:t>
      </w:r>
      <w:r w:rsidR="001D6662">
        <w:t xml:space="preserve">, </w:t>
      </w:r>
      <w:r w:rsidR="001D6662" w:rsidRPr="001D6662">
        <w:t>Denise Smith (Vice-chair)</w:t>
      </w:r>
    </w:p>
    <w:p w14:paraId="56F18A02" w14:textId="4717D079" w:rsidR="009151C7" w:rsidRDefault="004051B6" w:rsidP="004051B6">
      <w:pPr>
        <w:spacing w:before="240" w:after="240" w:line="240" w:lineRule="auto"/>
        <w:rPr>
          <w:rFonts w:eastAsia="Times New Roman"/>
        </w:rPr>
      </w:pPr>
      <w:r w:rsidRPr="001B26FE">
        <w:rPr>
          <w:rFonts w:eastAsia="Times New Roman"/>
          <w:b/>
          <w:bCs/>
        </w:rPr>
        <w:t xml:space="preserve">LCBP Staff in Attendance: </w:t>
      </w:r>
      <w:r w:rsidRPr="00311313">
        <w:rPr>
          <w:rFonts w:eastAsia="Times New Roman"/>
        </w:rPr>
        <w:t xml:space="preserve">Sarah Coleman (VTANR), Katie Darr, </w:t>
      </w:r>
      <w:r w:rsidR="00375C90" w:rsidRPr="00311313">
        <w:rPr>
          <w:rFonts w:eastAsia="Times New Roman"/>
        </w:rPr>
        <w:t>Colleen Hickey</w:t>
      </w:r>
      <w:r w:rsidRPr="00311313">
        <w:rPr>
          <w:rFonts w:eastAsia="Times New Roman"/>
        </w:rPr>
        <w:t>, Lauren Jenness</w:t>
      </w:r>
      <w:r w:rsidR="001D6662">
        <w:rPr>
          <w:rFonts w:eastAsia="Times New Roman"/>
        </w:rPr>
        <w:t>, Elizabeth Lee</w:t>
      </w:r>
    </w:p>
    <w:p w14:paraId="2E3BFB73" w14:textId="18870B3E" w:rsidR="001D6662" w:rsidRPr="001D6662" w:rsidRDefault="001D6662" w:rsidP="004051B6">
      <w:pPr>
        <w:spacing w:before="240" w:after="240" w:line="240" w:lineRule="auto"/>
        <w:rPr>
          <w:rFonts w:eastAsia="Times New Roman"/>
        </w:rPr>
      </w:pPr>
      <w:r>
        <w:rPr>
          <w:rFonts w:eastAsia="Times New Roman"/>
          <w:b/>
          <w:bCs/>
        </w:rPr>
        <w:t>Speakers</w:t>
      </w:r>
      <w:r w:rsidRPr="001B26FE">
        <w:rPr>
          <w:rFonts w:eastAsia="Times New Roman"/>
          <w:b/>
          <w:bCs/>
        </w:rPr>
        <w:t>:</w:t>
      </w:r>
      <w:r>
        <w:rPr>
          <w:rFonts w:eastAsia="Times New Roman"/>
          <w:b/>
          <w:bCs/>
        </w:rPr>
        <w:t xml:space="preserve"> </w:t>
      </w:r>
      <w:r>
        <w:rPr>
          <w:rFonts w:eastAsia="Times New Roman"/>
        </w:rPr>
        <w:t>Matthew Vaughan, Jackie Dagger, Karrie Thomas, Jim Brangan</w:t>
      </w:r>
    </w:p>
    <w:p w14:paraId="186AD121" w14:textId="2E232DD5" w:rsidR="004051B6" w:rsidRPr="009151C7" w:rsidRDefault="009151C7" w:rsidP="009151C7">
      <w:pPr>
        <w:spacing w:before="240" w:after="240" w:line="240" w:lineRule="auto"/>
        <w:rPr>
          <w:rFonts w:ascii="Times New Roman" w:eastAsia="Times New Roman" w:hAnsi="Times New Roman" w:cs="Times New Roman"/>
          <w:sz w:val="24"/>
          <w:szCs w:val="24"/>
        </w:rPr>
      </w:pPr>
      <w:r w:rsidRPr="009151C7">
        <w:rPr>
          <w:rFonts w:eastAsia="Times New Roman"/>
          <w:b/>
          <w:bCs/>
        </w:rPr>
        <w:t>Public Guests</w:t>
      </w:r>
      <w:r w:rsidRPr="009151C7">
        <w:rPr>
          <w:rFonts w:eastAsia="Times New Roman"/>
        </w:rPr>
        <w:t xml:space="preserve">: </w:t>
      </w:r>
      <w:r w:rsidR="001D6662" w:rsidRPr="001D6662">
        <w:rPr>
          <w:rFonts w:eastAsia="Times New Roman"/>
        </w:rPr>
        <w:t>Haley Pero (Sen. Sanders’ Office)</w:t>
      </w:r>
    </w:p>
    <w:p w14:paraId="54E59456" w14:textId="77777777" w:rsidR="004051B6" w:rsidRPr="00311313" w:rsidRDefault="004051B6" w:rsidP="004051B6">
      <w:pPr>
        <w:spacing w:line="240" w:lineRule="auto"/>
        <w:rPr>
          <w:rFonts w:ascii="Times New Roman" w:eastAsia="Times New Roman" w:hAnsi="Times New Roman" w:cs="Times New Roman"/>
          <w:sz w:val="28"/>
          <w:szCs w:val="28"/>
        </w:rPr>
      </w:pPr>
      <w:r w:rsidRPr="00311313">
        <w:rPr>
          <w:rFonts w:eastAsia="Times New Roman"/>
        </w:rPr>
        <w:t>Meeting summary by Katie Darr, Lake Champlain Basin Program (LCBP)</w:t>
      </w:r>
    </w:p>
    <w:p w14:paraId="06788DAC" w14:textId="77777777" w:rsidR="004051B6" w:rsidRPr="001B26FE" w:rsidRDefault="004051B6" w:rsidP="004051B6">
      <w:pPr>
        <w:spacing w:after="0" w:line="240" w:lineRule="auto"/>
        <w:rPr>
          <w:rFonts w:ascii="Times New Roman" w:eastAsia="Times New Roman" w:hAnsi="Times New Roman" w:cs="Times New Roman"/>
          <w:sz w:val="24"/>
          <w:szCs w:val="24"/>
        </w:rPr>
      </w:pPr>
    </w:p>
    <w:p w14:paraId="67B92759" w14:textId="091A0A8B" w:rsidR="004051B6" w:rsidRPr="00EC3B26" w:rsidRDefault="009151C7" w:rsidP="004051B6">
      <w:pPr>
        <w:spacing w:after="0" w:line="240" w:lineRule="auto"/>
        <w:ind w:left="-15" w:hanging="10"/>
        <w:rPr>
          <w:rFonts w:ascii="Times New Roman" w:eastAsia="Times New Roman" w:hAnsi="Times New Roman" w:cs="Times New Roman"/>
        </w:rPr>
      </w:pPr>
      <w:r>
        <w:rPr>
          <w:rFonts w:ascii="Arial" w:eastAsia="Times New Roman" w:hAnsi="Arial" w:cs="Arial"/>
          <w:b/>
          <w:bCs/>
          <w:u w:val="single"/>
        </w:rPr>
        <w:t>5</w:t>
      </w:r>
      <w:r w:rsidR="004051B6" w:rsidRPr="00EC3B26">
        <w:rPr>
          <w:rFonts w:ascii="Arial" w:eastAsia="Times New Roman" w:hAnsi="Arial" w:cs="Arial"/>
          <w:b/>
          <w:bCs/>
          <w:u w:val="single"/>
        </w:rPr>
        <w:t xml:space="preserve">:00 – </w:t>
      </w:r>
      <w:r>
        <w:rPr>
          <w:rFonts w:ascii="Arial" w:eastAsia="Times New Roman" w:hAnsi="Arial" w:cs="Arial"/>
          <w:b/>
          <w:bCs/>
          <w:u w:val="single"/>
        </w:rPr>
        <w:t>5</w:t>
      </w:r>
      <w:r w:rsidR="004051B6" w:rsidRPr="00EC3B26">
        <w:rPr>
          <w:rFonts w:ascii="Arial" w:eastAsia="Times New Roman" w:hAnsi="Arial" w:cs="Arial"/>
          <w:b/>
          <w:bCs/>
          <w:u w:val="single"/>
        </w:rPr>
        <w:t>:</w:t>
      </w:r>
      <w:r w:rsidR="00115A2A">
        <w:rPr>
          <w:rFonts w:ascii="Arial" w:eastAsia="Times New Roman" w:hAnsi="Arial" w:cs="Arial"/>
          <w:b/>
          <w:bCs/>
          <w:u w:val="single"/>
        </w:rPr>
        <w:t>15</w:t>
      </w:r>
      <w:r w:rsidR="004051B6" w:rsidRPr="00EC3B26">
        <w:rPr>
          <w:rFonts w:ascii="Arial" w:eastAsia="Times New Roman" w:hAnsi="Arial" w:cs="Arial"/>
          <w:b/>
          <w:bCs/>
          <w:u w:val="single"/>
        </w:rPr>
        <w:t xml:space="preserve"> </w:t>
      </w:r>
      <w:r>
        <w:rPr>
          <w:rFonts w:ascii="Arial" w:eastAsia="Times New Roman" w:hAnsi="Arial" w:cs="Arial"/>
          <w:b/>
          <w:bCs/>
          <w:u w:val="single"/>
        </w:rPr>
        <w:t>p</w:t>
      </w:r>
      <w:r w:rsidR="004051B6" w:rsidRPr="00EC3B26">
        <w:rPr>
          <w:rFonts w:ascii="Arial" w:eastAsia="Times New Roman" w:hAnsi="Arial" w:cs="Arial"/>
          <w:b/>
          <w:bCs/>
          <w:u w:val="single"/>
        </w:rPr>
        <w:t>m</w:t>
      </w:r>
      <w:r w:rsidR="004051B6" w:rsidRPr="00EC3B26">
        <w:rPr>
          <w:rFonts w:ascii="Arial" w:eastAsia="Times New Roman" w:hAnsi="Arial" w:cs="Arial"/>
          <w:b/>
          <w:bCs/>
        </w:rPr>
        <w:t> </w:t>
      </w:r>
    </w:p>
    <w:p w14:paraId="50FB1913" w14:textId="471322C7" w:rsidR="001F3A6C" w:rsidRPr="001D6662" w:rsidRDefault="004051B6" w:rsidP="001D6662">
      <w:pPr>
        <w:pStyle w:val="ListParagraph"/>
        <w:numPr>
          <w:ilvl w:val="0"/>
          <w:numId w:val="26"/>
        </w:numPr>
        <w:spacing w:after="0" w:line="240" w:lineRule="auto"/>
        <w:rPr>
          <w:rFonts w:ascii="Arial" w:eastAsia="Times New Roman" w:hAnsi="Arial" w:cs="Arial"/>
          <w:sz w:val="28"/>
          <w:szCs w:val="28"/>
        </w:rPr>
      </w:pPr>
      <w:r w:rsidRPr="001D6662">
        <w:rPr>
          <w:rFonts w:ascii="Arial" w:eastAsia="Times New Roman" w:hAnsi="Arial" w:cs="Arial"/>
          <w:b/>
          <w:bCs/>
        </w:rPr>
        <w:t>Welcome and Introductions</w:t>
      </w:r>
    </w:p>
    <w:p w14:paraId="3ABC995F" w14:textId="00EA2D64" w:rsidR="001F3A6C" w:rsidRPr="009151C7" w:rsidRDefault="001D6662" w:rsidP="009151C7">
      <w:pPr>
        <w:spacing w:line="240" w:lineRule="auto"/>
        <w:ind w:left="-15" w:hanging="10"/>
        <w:rPr>
          <w:rFonts w:ascii="Arial" w:eastAsia="Times New Roman" w:hAnsi="Arial" w:cs="Arial"/>
          <w:sz w:val="28"/>
          <w:szCs w:val="28"/>
        </w:rPr>
      </w:pPr>
      <w:r>
        <w:rPr>
          <w:rFonts w:asciiTheme="minorHAnsi" w:eastAsia="Times New Roman" w:hAnsiTheme="minorHAnsi" w:cstheme="minorHAnsi"/>
        </w:rPr>
        <w:t>Mark</w:t>
      </w:r>
      <w:r w:rsidR="009151C7">
        <w:rPr>
          <w:rFonts w:asciiTheme="minorHAnsi" w:eastAsia="Times New Roman" w:hAnsiTheme="minorHAnsi" w:cstheme="minorHAnsi"/>
        </w:rPr>
        <w:t xml:space="preserve"> </w:t>
      </w:r>
      <w:r w:rsidR="001F3A6C" w:rsidRPr="001F3A6C">
        <w:rPr>
          <w:rFonts w:asciiTheme="minorHAnsi" w:eastAsia="Times New Roman" w:hAnsiTheme="minorHAnsi" w:cstheme="minorHAnsi"/>
        </w:rPr>
        <w:t xml:space="preserve">welcomed </w:t>
      </w:r>
      <w:r w:rsidR="00375C90">
        <w:rPr>
          <w:rFonts w:asciiTheme="minorHAnsi" w:eastAsia="Times New Roman" w:hAnsiTheme="minorHAnsi" w:cstheme="minorHAnsi"/>
        </w:rPr>
        <w:t>attendees</w:t>
      </w:r>
      <w:r>
        <w:rPr>
          <w:rFonts w:asciiTheme="minorHAnsi" w:eastAsia="Times New Roman" w:hAnsiTheme="minorHAnsi" w:cstheme="minorHAnsi"/>
        </w:rPr>
        <w:t>.</w:t>
      </w:r>
    </w:p>
    <w:p w14:paraId="1504588A" w14:textId="7BA05A32" w:rsidR="004051B6" w:rsidRPr="001D6662" w:rsidRDefault="004051B6" w:rsidP="001D6662">
      <w:pPr>
        <w:pStyle w:val="ListParagraph"/>
        <w:numPr>
          <w:ilvl w:val="0"/>
          <w:numId w:val="26"/>
        </w:numPr>
        <w:spacing w:after="0" w:line="240" w:lineRule="auto"/>
        <w:ind w:right="462"/>
        <w:textAlignment w:val="baseline"/>
        <w:rPr>
          <w:rFonts w:ascii="Arial" w:eastAsia="Times New Roman" w:hAnsi="Arial" w:cs="Arial"/>
        </w:rPr>
      </w:pPr>
      <w:r w:rsidRPr="001D6662">
        <w:rPr>
          <w:rFonts w:ascii="Arial" w:eastAsia="Times New Roman" w:hAnsi="Arial" w:cs="Arial"/>
          <w:b/>
          <w:bCs/>
        </w:rPr>
        <w:t xml:space="preserve">Public Comments </w:t>
      </w:r>
    </w:p>
    <w:p w14:paraId="62C56DB0" w14:textId="51488721" w:rsidR="004051B6" w:rsidRPr="001F3A6C" w:rsidRDefault="001D6662" w:rsidP="004051B6">
      <w:pPr>
        <w:spacing w:after="0" w:line="240" w:lineRule="auto"/>
        <w:ind w:right="462"/>
        <w:rPr>
          <w:rFonts w:asciiTheme="minorHAnsi" w:eastAsia="Times New Roman" w:hAnsiTheme="minorHAnsi" w:cstheme="minorHAnsi"/>
          <w:sz w:val="28"/>
          <w:szCs w:val="28"/>
        </w:rPr>
      </w:pPr>
      <w:r w:rsidRPr="001D6662">
        <w:rPr>
          <w:rFonts w:asciiTheme="minorHAnsi" w:eastAsia="Times New Roman" w:hAnsiTheme="minorHAnsi" w:cstheme="minorHAnsi"/>
        </w:rPr>
        <w:t xml:space="preserve">Haley Pero from Sen. Sanders’ Office provided a brief update on activity in the Senate. The infrastructure Bill has passed the Senate and contains provisions related to water infrastructure and the Civilian Climate Corps. The Senate Committee on Appropriations put out a bill for the Department of the Interior, environment, and related agencies. Haley can send along highlights from this appropriations bill, bill summary available </w:t>
      </w:r>
      <w:hyperlink r:id="rId8" w:history="1">
        <w:r w:rsidRPr="001D6662">
          <w:rPr>
            <w:rStyle w:val="Hyperlink"/>
            <w:rFonts w:asciiTheme="minorHAnsi" w:eastAsia="Times New Roman" w:hAnsiTheme="minorHAnsi" w:cstheme="minorHAnsi"/>
          </w:rPr>
          <w:t>here</w:t>
        </w:r>
      </w:hyperlink>
      <w:r w:rsidRPr="001D6662">
        <w:rPr>
          <w:rFonts w:asciiTheme="minorHAnsi" w:eastAsia="Times New Roman" w:hAnsiTheme="minorHAnsi" w:cstheme="minorHAnsi"/>
        </w:rPr>
        <w:t>.</w:t>
      </w:r>
    </w:p>
    <w:p w14:paraId="4B0DE4AF" w14:textId="77777777" w:rsidR="004051B6" w:rsidRPr="001B26FE" w:rsidRDefault="004051B6" w:rsidP="004051B6">
      <w:pPr>
        <w:spacing w:after="0" w:line="240" w:lineRule="auto"/>
        <w:ind w:right="462"/>
        <w:rPr>
          <w:rFonts w:asciiTheme="minorHAnsi" w:eastAsia="Times New Roman" w:hAnsiTheme="minorHAnsi" w:cstheme="minorHAnsi"/>
          <w:sz w:val="24"/>
          <w:szCs w:val="24"/>
        </w:rPr>
      </w:pPr>
      <w:r w:rsidRPr="001B26FE">
        <w:rPr>
          <w:rFonts w:asciiTheme="minorHAnsi" w:eastAsia="Times New Roman" w:hAnsiTheme="minorHAnsi" w:cstheme="minorHAnsi"/>
          <w:sz w:val="20"/>
          <w:szCs w:val="20"/>
        </w:rPr>
        <w:tab/>
      </w:r>
    </w:p>
    <w:p w14:paraId="6F0AEF0E" w14:textId="13065364" w:rsidR="004051B6" w:rsidRPr="001D6662" w:rsidRDefault="00375C90" w:rsidP="001D6662">
      <w:pPr>
        <w:pStyle w:val="ListParagraph"/>
        <w:numPr>
          <w:ilvl w:val="0"/>
          <w:numId w:val="26"/>
        </w:numPr>
        <w:spacing w:after="0" w:line="240" w:lineRule="auto"/>
        <w:ind w:right="462"/>
        <w:textAlignment w:val="baseline"/>
        <w:rPr>
          <w:rFonts w:ascii="Arial" w:eastAsia="Times New Roman" w:hAnsi="Arial" w:cs="Arial"/>
        </w:rPr>
      </w:pPr>
      <w:r w:rsidRPr="001D6662">
        <w:rPr>
          <w:rFonts w:ascii="Arial" w:eastAsia="Times New Roman" w:hAnsi="Arial" w:cs="Arial"/>
          <w:b/>
          <w:bCs/>
        </w:rPr>
        <w:t xml:space="preserve">ACTION ITEM: Review and vote on draft </w:t>
      </w:r>
      <w:r w:rsidR="001D6662" w:rsidRPr="001D6662">
        <w:rPr>
          <w:rFonts w:ascii="Arial" w:eastAsia="Times New Roman" w:hAnsi="Arial" w:cs="Arial"/>
          <w:b/>
          <w:bCs/>
        </w:rPr>
        <w:t>September 13</w:t>
      </w:r>
      <w:r w:rsidR="009151C7" w:rsidRPr="001D6662">
        <w:rPr>
          <w:rFonts w:ascii="Arial" w:eastAsia="Times New Roman" w:hAnsi="Arial" w:cs="Arial"/>
          <w:b/>
          <w:bCs/>
          <w:vertAlign w:val="superscript"/>
        </w:rPr>
        <w:t>t</w:t>
      </w:r>
      <w:r w:rsidR="001D6662" w:rsidRPr="001D6662">
        <w:rPr>
          <w:rFonts w:ascii="Arial" w:eastAsia="Times New Roman" w:hAnsi="Arial" w:cs="Arial"/>
          <w:b/>
          <w:bCs/>
          <w:vertAlign w:val="superscript"/>
        </w:rPr>
        <w:t>h</w:t>
      </w:r>
      <w:r w:rsidR="009151C7" w:rsidRPr="001D6662">
        <w:rPr>
          <w:rFonts w:ascii="Arial" w:eastAsia="Times New Roman" w:hAnsi="Arial" w:cs="Arial"/>
          <w:b/>
          <w:bCs/>
        </w:rPr>
        <w:t xml:space="preserve"> </w:t>
      </w:r>
      <w:r w:rsidRPr="001D6662">
        <w:rPr>
          <w:rFonts w:ascii="Arial" w:eastAsia="Times New Roman" w:hAnsi="Arial" w:cs="Arial"/>
          <w:b/>
          <w:bCs/>
        </w:rPr>
        <w:t>VTCAC Meeting Summary</w:t>
      </w:r>
      <w:r w:rsidR="00115A2A" w:rsidRPr="001D6662">
        <w:rPr>
          <w:rFonts w:ascii="Arial" w:hAnsi="Arial" w:cs="Arial"/>
        </w:rPr>
        <w:t xml:space="preserve"> </w:t>
      </w:r>
    </w:p>
    <w:p w14:paraId="20FD6196" w14:textId="31EB49BA" w:rsidR="00115A2A" w:rsidRPr="001F3A6C" w:rsidRDefault="001D6662" w:rsidP="004051B6">
      <w:pPr>
        <w:spacing w:after="0" w:line="240" w:lineRule="auto"/>
        <w:rPr>
          <w:rFonts w:asciiTheme="minorHAnsi" w:eastAsia="Times New Roman" w:hAnsiTheme="minorHAnsi" w:cstheme="minorHAnsi"/>
        </w:rPr>
      </w:pPr>
      <w:r>
        <w:rPr>
          <w:rFonts w:asciiTheme="minorHAnsi" w:eastAsia="Times New Roman" w:hAnsiTheme="minorHAnsi" w:cstheme="minorHAnsi"/>
        </w:rPr>
        <w:t>There was not a quorum to vote on this item, it will be added to the November 8</w:t>
      </w:r>
      <w:r w:rsidRPr="001D6662">
        <w:rPr>
          <w:rFonts w:asciiTheme="minorHAnsi" w:eastAsia="Times New Roman" w:hAnsiTheme="minorHAnsi" w:cstheme="minorHAnsi"/>
          <w:vertAlign w:val="superscript"/>
        </w:rPr>
        <w:t>th</w:t>
      </w:r>
      <w:r>
        <w:rPr>
          <w:rFonts w:asciiTheme="minorHAnsi" w:eastAsia="Times New Roman" w:hAnsiTheme="minorHAnsi" w:cstheme="minorHAnsi"/>
        </w:rPr>
        <w:t xml:space="preserve"> agenda. </w:t>
      </w:r>
    </w:p>
    <w:p w14:paraId="7B8B4569" w14:textId="77777777" w:rsidR="001F3A6C" w:rsidRPr="001B26FE" w:rsidRDefault="001F3A6C" w:rsidP="004051B6">
      <w:pPr>
        <w:spacing w:after="0" w:line="240" w:lineRule="auto"/>
        <w:rPr>
          <w:rFonts w:asciiTheme="minorHAnsi" w:eastAsia="Times New Roman" w:hAnsiTheme="minorHAnsi" w:cstheme="minorHAnsi"/>
          <w:sz w:val="24"/>
          <w:szCs w:val="24"/>
        </w:rPr>
      </w:pPr>
    </w:p>
    <w:p w14:paraId="46180670" w14:textId="5630D96D" w:rsidR="004051B6" w:rsidRPr="00EC3B26" w:rsidRDefault="001002D9" w:rsidP="004051B6">
      <w:pPr>
        <w:spacing w:after="0" w:line="240" w:lineRule="auto"/>
        <w:ind w:left="-15" w:hanging="10"/>
        <w:rPr>
          <w:rFonts w:ascii="Arial" w:eastAsia="Times New Roman" w:hAnsi="Arial" w:cs="Arial"/>
          <w:sz w:val="24"/>
          <w:szCs w:val="24"/>
        </w:rPr>
      </w:pPr>
      <w:r>
        <w:rPr>
          <w:rFonts w:ascii="Arial" w:eastAsia="Times New Roman" w:hAnsi="Arial" w:cs="Arial"/>
          <w:b/>
          <w:bCs/>
          <w:u w:val="single"/>
        </w:rPr>
        <w:t>5</w:t>
      </w:r>
      <w:r w:rsidR="001C0BA3">
        <w:rPr>
          <w:rFonts w:ascii="Arial" w:eastAsia="Times New Roman" w:hAnsi="Arial" w:cs="Arial"/>
          <w:b/>
          <w:bCs/>
          <w:u w:val="single"/>
        </w:rPr>
        <w:t>:15</w:t>
      </w:r>
      <w:r w:rsidR="004051B6" w:rsidRPr="00EC3B26">
        <w:rPr>
          <w:rFonts w:ascii="Arial" w:eastAsia="Times New Roman" w:hAnsi="Arial" w:cs="Arial"/>
          <w:b/>
          <w:bCs/>
          <w:u w:val="single"/>
        </w:rPr>
        <w:t xml:space="preserve"> – </w:t>
      </w:r>
      <w:r w:rsidR="001D6662">
        <w:rPr>
          <w:rFonts w:ascii="Arial" w:eastAsia="Times New Roman" w:hAnsi="Arial" w:cs="Arial"/>
          <w:b/>
          <w:bCs/>
          <w:u w:val="single"/>
        </w:rPr>
        <w:t>5</w:t>
      </w:r>
      <w:r w:rsidR="001C0BA3">
        <w:rPr>
          <w:rFonts w:ascii="Arial" w:eastAsia="Times New Roman" w:hAnsi="Arial" w:cs="Arial"/>
          <w:b/>
          <w:bCs/>
          <w:u w:val="single"/>
        </w:rPr>
        <w:t>:</w:t>
      </w:r>
      <w:r w:rsidR="001D6662">
        <w:rPr>
          <w:rFonts w:ascii="Arial" w:eastAsia="Times New Roman" w:hAnsi="Arial" w:cs="Arial"/>
          <w:b/>
          <w:bCs/>
          <w:u w:val="single"/>
        </w:rPr>
        <w:t>30</w:t>
      </w:r>
      <w:r w:rsidR="001F3A6C">
        <w:rPr>
          <w:rFonts w:ascii="Arial" w:eastAsia="Times New Roman" w:hAnsi="Arial" w:cs="Arial"/>
          <w:b/>
          <w:bCs/>
          <w:u w:val="single"/>
        </w:rPr>
        <w:t xml:space="preserve"> </w:t>
      </w:r>
      <w:r>
        <w:rPr>
          <w:rFonts w:ascii="Arial" w:eastAsia="Times New Roman" w:hAnsi="Arial" w:cs="Arial"/>
          <w:b/>
          <w:bCs/>
          <w:u w:val="single"/>
        </w:rPr>
        <w:t>p</w:t>
      </w:r>
      <w:r w:rsidR="004051B6" w:rsidRPr="00EC3B26">
        <w:rPr>
          <w:rFonts w:ascii="Arial" w:eastAsia="Times New Roman" w:hAnsi="Arial" w:cs="Arial"/>
          <w:b/>
          <w:bCs/>
          <w:u w:val="single"/>
        </w:rPr>
        <w:t>m</w:t>
      </w:r>
    </w:p>
    <w:p w14:paraId="104521CD" w14:textId="1C246E14" w:rsidR="001F3A6C" w:rsidRPr="001D6662" w:rsidRDefault="001D6662" w:rsidP="006367AF">
      <w:pPr>
        <w:pStyle w:val="ListParagraph"/>
        <w:numPr>
          <w:ilvl w:val="0"/>
          <w:numId w:val="26"/>
        </w:numPr>
        <w:spacing w:line="240" w:lineRule="auto"/>
        <w:ind w:left="691"/>
        <w:rPr>
          <w:rFonts w:ascii="Arial" w:eastAsia="Times New Roman" w:hAnsi="Arial" w:cs="Arial"/>
        </w:rPr>
      </w:pPr>
      <w:r>
        <w:rPr>
          <w:rFonts w:ascii="Arial" w:eastAsia="Times New Roman" w:hAnsi="Arial" w:cs="Arial"/>
          <w:b/>
          <w:bCs/>
        </w:rPr>
        <w:t xml:space="preserve">LCBP Real-Time Data Website and Science Blog </w:t>
      </w:r>
      <w:r>
        <w:rPr>
          <w:rFonts w:ascii="Arial" w:eastAsia="Times New Roman" w:hAnsi="Arial" w:cs="Arial"/>
        </w:rPr>
        <w:t xml:space="preserve">– </w:t>
      </w:r>
      <w:r w:rsidRPr="001D6662">
        <w:rPr>
          <w:rFonts w:ascii="Arial" w:eastAsia="Times New Roman" w:hAnsi="Arial" w:cs="Arial"/>
          <w:sz w:val="20"/>
          <w:szCs w:val="20"/>
        </w:rPr>
        <w:t>Matthew Vaughan</w:t>
      </w:r>
      <w:r>
        <w:rPr>
          <w:rFonts w:ascii="Arial" w:eastAsia="Times New Roman" w:hAnsi="Arial" w:cs="Arial"/>
        </w:rPr>
        <w:t xml:space="preserve"> </w:t>
      </w:r>
    </w:p>
    <w:p w14:paraId="6889CD78" w14:textId="77777777" w:rsidR="001D6662" w:rsidRPr="001D6662" w:rsidRDefault="001D6662" w:rsidP="001D6662">
      <w:pPr>
        <w:pStyle w:val="NormalWeb"/>
        <w:spacing w:before="240" w:beforeAutospacing="0" w:after="240" w:afterAutospacing="0"/>
        <w:rPr>
          <w:rFonts w:asciiTheme="minorHAnsi" w:hAnsiTheme="minorHAnsi" w:cstheme="minorHAnsi"/>
          <w:sz w:val="22"/>
          <w:szCs w:val="22"/>
        </w:rPr>
      </w:pPr>
      <w:r w:rsidRPr="001D6662">
        <w:rPr>
          <w:rFonts w:asciiTheme="minorHAnsi" w:hAnsiTheme="minorHAnsi" w:cstheme="minorHAnsi"/>
          <w:color w:val="000000"/>
          <w:sz w:val="22"/>
          <w:szCs w:val="22"/>
        </w:rPr>
        <w:t xml:space="preserve">Matt Vaughan, LCBP Chief Scientist, reviewed the new </w:t>
      </w:r>
      <w:hyperlink r:id="rId9" w:history="1">
        <w:r w:rsidRPr="001D6662">
          <w:rPr>
            <w:rStyle w:val="Hyperlink"/>
            <w:rFonts w:asciiTheme="minorHAnsi" w:hAnsiTheme="minorHAnsi" w:cstheme="minorHAnsi"/>
            <w:color w:val="1155CC"/>
            <w:sz w:val="22"/>
            <w:szCs w:val="22"/>
          </w:rPr>
          <w:t>data.lcbp.org</w:t>
        </w:r>
      </w:hyperlink>
      <w:r w:rsidRPr="001D6662">
        <w:rPr>
          <w:rFonts w:asciiTheme="minorHAnsi" w:hAnsiTheme="minorHAnsi" w:cstheme="minorHAnsi"/>
          <w:color w:val="000000"/>
          <w:sz w:val="22"/>
          <w:szCs w:val="22"/>
        </w:rPr>
        <w:t xml:space="preserve"> website that has a real-time data portal and serves as a home for all real-time data being collected in the Lake Champlain Basin. Most of the data is currently pulled from the USGS. Real-time buoy data from the Lake Champlain Monitoring Program will also be incorporated. Part of the new upgrade to the program includes the deployment of two additional buoys in Malletts Bay and the Lamoille River. The site will be continuously updated. If you have feedback about ways you wish to use the website or data you would like to see incorporated, email </w:t>
      </w:r>
      <w:hyperlink r:id="rId10" w:history="1">
        <w:r w:rsidRPr="001D6662">
          <w:rPr>
            <w:rStyle w:val="Hyperlink"/>
            <w:rFonts w:asciiTheme="minorHAnsi" w:hAnsiTheme="minorHAnsi" w:cstheme="minorHAnsi"/>
            <w:color w:val="1155CC"/>
            <w:sz w:val="22"/>
            <w:szCs w:val="22"/>
          </w:rPr>
          <w:t>mvaughan@lcbp.org</w:t>
        </w:r>
      </w:hyperlink>
      <w:r w:rsidRPr="001D6662">
        <w:rPr>
          <w:rFonts w:asciiTheme="minorHAnsi" w:hAnsiTheme="minorHAnsi" w:cstheme="minorHAnsi"/>
          <w:color w:val="000000"/>
          <w:sz w:val="22"/>
          <w:szCs w:val="22"/>
        </w:rPr>
        <w:t>. </w:t>
      </w:r>
    </w:p>
    <w:p w14:paraId="099C7493" w14:textId="64C3AB51" w:rsidR="001D6662" w:rsidRPr="001D6662" w:rsidRDefault="001D6662" w:rsidP="001D6662">
      <w:pPr>
        <w:pStyle w:val="NormalWeb"/>
        <w:numPr>
          <w:ilvl w:val="0"/>
          <w:numId w:val="20"/>
        </w:numPr>
        <w:spacing w:before="240" w:beforeAutospacing="0" w:after="240" w:afterAutospacing="0"/>
        <w:textAlignment w:val="baseline"/>
        <w:rPr>
          <w:rFonts w:asciiTheme="minorHAnsi" w:hAnsiTheme="minorHAnsi" w:cstheme="minorHAnsi"/>
          <w:color w:val="000000"/>
          <w:sz w:val="22"/>
          <w:szCs w:val="22"/>
        </w:rPr>
      </w:pPr>
      <w:r w:rsidRPr="001D6662">
        <w:rPr>
          <w:rFonts w:asciiTheme="minorHAnsi" w:hAnsiTheme="minorHAnsi" w:cstheme="minorHAnsi"/>
          <w:color w:val="000000"/>
          <w:sz w:val="22"/>
          <w:szCs w:val="22"/>
        </w:rPr>
        <w:t xml:space="preserve">Wayne asked why the water level at White Hall is lower than the other locations. Matt did not know a definitive </w:t>
      </w:r>
      <w:r w:rsidR="006E1C31" w:rsidRPr="001D6662">
        <w:rPr>
          <w:rFonts w:asciiTheme="minorHAnsi" w:hAnsiTheme="minorHAnsi" w:cstheme="minorHAnsi"/>
          <w:color w:val="000000"/>
          <w:sz w:val="22"/>
          <w:szCs w:val="22"/>
        </w:rPr>
        <w:t>reason but</w:t>
      </w:r>
      <w:r w:rsidRPr="001D6662">
        <w:rPr>
          <w:rFonts w:asciiTheme="minorHAnsi" w:hAnsiTheme="minorHAnsi" w:cstheme="minorHAnsi"/>
          <w:color w:val="000000"/>
          <w:sz w:val="22"/>
          <w:szCs w:val="22"/>
        </w:rPr>
        <w:t xml:space="preserve"> shared that it could be impacted by wind direction and wind speed pushing water north. </w:t>
      </w:r>
    </w:p>
    <w:p w14:paraId="5230E82B" w14:textId="77777777" w:rsidR="001D6662" w:rsidRDefault="001D6662" w:rsidP="001D6662">
      <w:pPr>
        <w:pStyle w:val="NormalWeb"/>
        <w:spacing w:before="240" w:beforeAutospacing="0" w:after="240" w:afterAutospacing="0"/>
      </w:pPr>
      <w:r w:rsidRPr="001D6662">
        <w:rPr>
          <w:rFonts w:asciiTheme="minorHAnsi" w:hAnsiTheme="minorHAnsi" w:cstheme="minorHAnsi"/>
          <w:color w:val="000000"/>
          <w:sz w:val="22"/>
          <w:szCs w:val="22"/>
        </w:rPr>
        <w:t>Matt also introduced the LCBP Science Blog (</w:t>
      </w:r>
      <w:hyperlink r:id="rId11" w:history="1">
        <w:r w:rsidRPr="001D6662">
          <w:rPr>
            <w:rStyle w:val="Hyperlink"/>
            <w:rFonts w:asciiTheme="minorHAnsi" w:hAnsiTheme="minorHAnsi" w:cstheme="minorHAnsi"/>
            <w:color w:val="1155CC"/>
            <w:sz w:val="22"/>
            <w:szCs w:val="22"/>
          </w:rPr>
          <w:t>www.lcbp.org/news-and-media/news/science-blog/</w:t>
        </w:r>
      </w:hyperlink>
      <w:r w:rsidRPr="001D6662">
        <w:rPr>
          <w:rFonts w:asciiTheme="minorHAnsi" w:hAnsiTheme="minorHAnsi" w:cstheme="minorHAnsi"/>
          <w:color w:val="000000"/>
          <w:sz w:val="22"/>
          <w:szCs w:val="22"/>
        </w:rPr>
        <w:t xml:space="preserve">). The intent is to make it easier for partners to digest and use key findings from research on Lake Champlain and its tributaries. </w:t>
      </w:r>
      <w:r>
        <w:rPr>
          <w:rFonts w:ascii="Arial" w:hAnsi="Arial" w:cs="Arial"/>
          <w:color w:val="000000"/>
          <w:sz w:val="20"/>
          <w:szCs w:val="20"/>
        </w:rPr>
        <w:t>The primary audience is practitioners. The Technical Team is happy to take requests for studies that the VTCAC and others would like to see summarized. </w:t>
      </w:r>
    </w:p>
    <w:p w14:paraId="39D44A9F" w14:textId="4A6AF00F" w:rsidR="002E2ADA" w:rsidRPr="001D6662" w:rsidRDefault="001D6662" w:rsidP="001D6662">
      <w:pPr>
        <w:pStyle w:val="NormalWeb"/>
        <w:numPr>
          <w:ilvl w:val="0"/>
          <w:numId w:val="20"/>
        </w:numPr>
        <w:spacing w:before="240" w:beforeAutospacing="0" w:after="240" w:afterAutospacing="0"/>
        <w:textAlignment w:val="baseline"/>
        <w:rPr>
          <w:rFonts w:ascii="Arial" w:hAnsi="Arial" w:cs="Arial"/>
          <w:color w:val="000000"/>
          <w:sz w:val="20"/>
          <w:szCs w:val="20"/>
        </w:rPr>
      </w:pPr>
      <w:r>
        <w:rPr>
          <w:rFonts w:ascii="Arial" w:hAnsi="Arial" w:cs="Arial"/>
          <w:color w:val="000000"/>
          <w:sz w:val="20"/>
          <w:szCs w:val="20"/>
        </w:rPr>
        <w:t>Lori requested a summary of the toxics study. </w:t>
      </w:r>
    </w:p>
    <w:p w14:paraId="13870A0B" w14:textId="153ED18F" w:rsidR="001C0BA3" w:rsidRDefault="001D6662" w:rsidP="005C000B">
      <w:pPr>
        <w:spacing w:after="0" w:line="240" w:lineRule="auto"/>
        <w:ind w:right="462"/>
        <w:textAlignment w:val="baseline"/>
        <w:rPr>
          <w:rFonts w:ascii="Arial" w:eastAsia="Times New Roman" w:hAnsi="Arial" w:cs="Arial"/>
          <w:b/>
          <w:bCs/>
        </w:rPr>
      </w:pPr>
      <w:r>
        <w:rPr>
          <w:rFonts w:ascii="Arial" w:eastAsia="Times New Roman" w:hAnsi="Arial" w:cs="Arial"/>
          <w:b/>
          <w:bCs/>
          <w:u w:val="single"/>
        </w:rPr>
        <w:lastRenderedPageBreak/>
        <w:t>5</w:t>
      </w:r>
      <w:r w:rsidR="00204322">
        <w:rPr>
          <w:rFonts w:ascii="Arial" w:eastAsia="Times New Roman" w:hAnsi="Arial" w:cs="Arial"/>
          <w:b/>
          <w:bCs/>
          <w:u w:val="single"/>
        </w:rPr>
        <w:t>:</w:t>
      </w:r>
      <w:r>
        <w:rPr>
          <w:rFonts w:ascii="Arial" w:eastAsia="Times New Roman" w:hAnsi="Arial" w:cs="Arial"/>
          <w:b/>
          <w:bCs/>
          <w:u w:val="single"/>
        </w:rPr>
        <w:t>30</w:t>
      </w:r>
      <w:r w:rsidR="001C0BA3" w:rsidRPr="00EC3B26">
        <w:rPr>
          <w:rFonts w:ascii="Arial" w:eastAsia="Times New Roman" w:hAnsi="Arial" w:cs="Arial"/>
          <w:b/>
          <w:bCs/>
          <w:u w:val="single"/>
        </w:rPr>
        <w:t xml:space="preserve"> – </w:t>
      </w:r>
      <w:r w:rsidR="00340CA5">
        <w:rPr>
          <w:rFonts w:ascii="Arial" w:eastAsia="Times New Roman" w:hAnsi="Arial" w:cs="Arial"/>
          <w:b/>
          <w:bCs/>
          <w:u w:val="single"/>
        </w:rPr>
        <w:t>6</w:t>
      </w:r>
      <w:r w:rsidR="001C0BA3">
        <w:rPr>
          <w:rFonts w:ascii="Arial" w:eastAsia="Times New Roman" w:hAnsi="Arial" w:cs="Arial"/>
          <w:b/>
          <w:bCs/>
          <w:u w:val="single"/>
        </w:rPr>
        <w:t>:</w:t>
      </w:r>
      <w:r>
        <w:rPr>
          <w:rFonts w:ascii="Arial" w:eastAsia="Times New Roman" w:hAnsi="Arial" w:cs="Arial"/>
          <w:b/>
          <w:bCs/>
          <w:u w:val="single"/>
        </w:rPr>
        <w:t>30</w:t>
      </w:r>
      <w:r w:rsidR="001F3A6C">
        <w:rPr>
          <w:rFonts w:ascii="Arial" w:eastAsia="Times New Roman" w:hAnsi="Arial" w:cs="Arial"/>
          <w:b/>
          <w:bCs/>
          <w:u w:val="single"/>
        </w:rPr>
        <w:t xml:space="preserve"> </w:t>
      </w:r>
      <w:r w:rsidR="00340CA5">
        <w:rPr>
          <w:rFonts w:ascii="Arial" w:eastAsia="Times New Roman" w:hAnsi="Arial" w:cs="Arial"/>
          <w:b/>
          <w:bCs/>
          <w:u w:val="single"/>
        </w:rPr>
        <w:t>p</w:t>
      </w:r>
      <w:r w:rsidR="001C0BA3" w:rsidRPr="00EC3B26">
        <w:rPr>
          <w:rFonts w:ascii="Arial" w:eastAsia="Times New Roman" w:hAnsi="Arial" w:cs="Arial"/>
          <w:b/>
          <w:bCs/>
          <w:u w:val="single"/>
        </w:rPr>
        <w:t>m</w:t>
      </w:r>
      <w:r w:rsidR="001C0BA3" w:rsidRPr="004E78BB">
        <w:rPr>
          <w:rFonts w:ascii="Arial" w:eastAsia="Times New Roman" w:hAnsi="Arial" w:cs="Arial"/>
          <w:b/>
          <w:bCs/>
        </w:rPr>
        <w:t xml:space="preserve"> </w:t>
      </w:r>
    </w:p>
    <w:p w14:paraId="6870C933" w14:textId="08F501A8" w:rsidR="001F3A6C" w:rsidRPr="001D6662" w:rsidRDefault="001D6662" w:rsidP="001D6662">
      <w:pPr>
        <w:pStyle w:val="ListParagraph"/>
        <w:numPr>
          <w:ilvl w:val="0"/>
          <w:numId w:val="26"/>
        </w:numPr>
        <w:spacing w:line="240" w:lineRule="auto"/>
        <w:ind w:right="462"/>
        <w:textAlignment w:val="baseline"/>
        <w:rPr>
          <w:rFonts w:ascii="Arial" w:eastAsia="Times New Roman" w:hAnsi="Arial" w:cs="Arial"/>
        </w:rPr>
      </w:pPr>
      <w:r>
        <w:rPr>
          <w:rFonts w:ascii="Arial" w:eastAsia="Times New Roman" w:hAnsi="Arial" w:cs="Arial"/>
          <w:b/>
          <w:bCs/>
        </w:rPr>
        <w:t xml:space="preserve">Public Access and Vermont’s Recreation Economy </w:t>
      </w:r>
      <w:r>
        <w:rPr>
          <w:rFonts w:ascii="Arial" w:eastAsia="Times New Roman" w:hAnsi="Arial" w:cs="Arial"/>
        </w:rPr>
        <w:t xml:space="preserve">– </w:t>
      </w:r>
      <w:r w:rsidRPr="001D6662">
        <w:rPr>
          <w:rFonts w:ascii="Arial" w:eastAsia="Times New Roman" w:hAnsi="Arial" w:cs="Arial"/>
          <w:sz w:val="20"/>
          <w:szCs w:val="20"/>
        </w:rPr>
        <w:t>Jackie Dagger and Karrie Thomas</w:t>
      </w:r>
      <w:r w:rsidR="001F3A6C" w:rsidRPr="001D6662">
        <w:rPr>
          <w:rFonts w:ascii="Arial" w:eastAsia="Times New Roman" w:hAnsi="Arial" w:cs="Arial"/>
          <w:b/>
          <w:bCs/>
          <w:sz w:val="20"/>
          <w:szCs w:val="20"/>
        </w:rPr>
        <w:t xml:space="preserve"> </w:t>
      </w:r>
    </w:p>
    <w:p w14:paraId="429C5121" w14:textId="7F760F35" w:rsidR="001D6662" w:rsidRPr="001D6662" w:rsidRDefault="001D6662" w:rsidP="006367AF">
      <w:pPr>
        <w:pStyle w:val="NormalWeb"/>
        <w:spacing w:before="0" w:beforeAutospacing="0" w:after="240" w:afterAutospacing="0"/>
        <w:rPr>
          <w:rFonts w:asciiTheme="minorHAnsi" w:hAnsiTheme="minorHAnsi" w:cstheme="minorHAnsi"/>
          <w:sz w:val="22"/>
          <w:szCs w:val="22"/>
        </w:rPr>
      </w:pPr>
      <w:r w:rsidRPr="001D6662">
        <w:rPr>
          <w:rFonts w:asciiTheme="minorHAnsi" w:hAnsiTheme="minorHAnsi" w:cstheme="minorHAnsi"/>
          <w:color w:val="000000"/>
          <w:sz w:val="22"/>
          <w:szCs w:val="22"/>
        </w:rPr>
        <w:t xml:space="preserve">Jackie Dagger, Program Manager of the Vermont Outdoor Recreation Economic Collaborative (VOREC) provided an overview </w:t>
      </w:r>
      <w:r w:rsidR="00480C77">
        <w:rPr>
          <w:rFonts w:asciiTheme="minorHAnsi" w:hAnsiTheme="minorHAnsi" w:cstheme="minorHAnsi"/>
          <w:color w:val="000000"/>
          <w:sz w:val="22"/>
          <w:szCs w:val="22"/>
        </w:rPr>
        <w:t>of</w:t>
      </w:r>
      <w:r w:rsidRPr="001D6662">
        <w:rPr>
          <w:rFonts w:asciiTheme="minorHAnsi" w:hAnsiTheme="minorHAnsi" w:cstheme="minorHAnsi"/>
          <w:color w:val="000000"/>
          <w:sz w:val="22"/>
          <w:szCs w:val="22"/>
        </w:rPr>
        <w:t xml:space="preserve"> VOREC’s work and grant program. Karrie Thomas, Executive Director of the Northern Forest Canoe Trail, provided an overview of the Northern Forest Canoe Trail’s work to foster connection with waterways, partnership to provide recreation access on Otter Creek, and her involvement in the Vermont Outdoor Recreation Economic Collaborative. Their presentations are included with the meeting materials, highlights and questions are included below. </w:t>
      </w:r>
    </w:p>
    <w:p w14:paraId="01E12D5E" w14:textId="77777777" w:rsidR="001D6662" w:rsidRPr="001D6662" w:rsidRDefault="001D6662" w:rsidP="006367AF">
      <w:pPr>
        <w:pStyle w:val="NormalWeb"/>
        <w:spacing w:before="0" w:beforeAutospacing="0" w:after="0" w:afterAutospacing="0"/>
        <w:rPr>
          <w:rFonts w:asciiTheme="minorHAnsi" w:hAnsiTheme="minorHAnsi" w:cstheme="minorHAnsi"/>
          <w:b/>
          <w:bCs/>
          <w:i/>
          <w:iCs/>
          <w:sz w:val="22"/>
          <w:szCs w:val="22"/>
        </w:rPr>
      </w:pPr>
      <w:r w:rsidRPr="001D6662">
        <w:rPr>
          <w:rFonts w:asciiTheme="minorHAnsi" w:hAnsiTheme="minorHAnsi" w:cstheme="minorHAnsi"/>
          <w:b/>
          <w:bCs/>
          <w:i/>
          <w:iCs/>
          <w:color w:val="000000"/>
          <w:sz w:val="22"/>
          <w:szCs w:val="22"/>
        </w:rPr>
        <w:t>VOREC – Jackie Dagger</w:t>
      </w:r>
    </w:p>
    <w:p w14:paraId="36962DF0" w14:textId="22E78F5D" w:rsidR="001D6662" w:rsidRPr="001D6662" w:rsidRDefault="001D6662" w:rsidP="006367AF">
      <w:pPr>
        <w:pStyle w:val="NormalWeb"/>
        <w:spacing w:before="0" w:beforeAutospacing="0" w:after="240" w:afterAutospacing="0"/>
        <w:rPr>
          <w:rFonts w:asciiTheme="minorHAnsi" w:hAnsiTheme="minorHAnsi" w:cstheme="minorHAnsi"/>
          <w:sz w:val="22"/>
          <w:szCs w:val="22"/>
        </w:rPr>
      </w:pPr>
      <w:r w:rsidRPr="001D6662">
        <w:rPr>
          <w:rFonts w:asciiTheme="minorHAnsi" w:hAnsiTheme="minorHAnsi" w:cstheme="minorHAnsi"/>
          <w:color w:val="000000"/>
          <w:sz w:val="22"/>
          <w:szCs w:val="22"/>
        </w:rPr>
        <w:t>VOREC was established by Executive Order 11-17 in June 2017. VOREC builds partnerships and networks to grow Vermont’s outdoor recreation economy. The steering committee engages with businesses, government, the non</w:t>
      </w:r>
      <w:r w:rsidR="00480C77">
        <w:rPr>
          <w:rFonts w:asciiTheme="minorHAnsi" w:hAnsiTheme="minorHAnsi" w:cstheme="minorHAnsi"/>
          <w:color w:val="000000"/>
          <w:sz w:val="22"/>
          <w:szCs w:val="22"/>
        </w:rPr>
        <w:t>-</w:t>
      </w:r>
      <w:r w:rsidRPr="001D6662">
        <w:rPr>
          <w:rFonts w:asciiTheme="minorHAnsi" w:hAnsiTheme="minorHAnsi" w:cstheme="minorHAnsi"/>
          <w:color w:val="000000"/>
          <w:sz w:val="22"/>
          <w:szCs w:val="22"/>
        </w:rPr>
        <w:t>profit sector</w:t>
      </w:r>
      <w:r w:rsidR="00247BD0">
        <w:rPr>
          <w:rFonts w:asciiTheme="minorHAnsi" w:hAnsiTheme="minorHAnsi" w:cstheme="minorHAnsi"/>
          <w:color w:val="000000"/>
          <w:sz w:val="22"/>
          <w:szCs w:val="22"/>
        </w:rPr>
        <w:t>,</w:t>
      </w:r>
      <w:r w:rsidRPr="001D6662">
        <w:rPr>
          <w:rFonts w:asciiTheme="minorHAnsi" w:hAnsiTheme="minorHAnsi" w:cstheme="minorHAnsi"/>
          <w:color w:val="000000"/>
          <w:sz w:val="22"/>
          <w:szCs w:val="22"/>
        </w:rPr>
        <w:t xml:space="preserve"> and the public to identify outcomes that promote business opportunities, increase participation opportunities, and strengthen the quality and stewardship of recreational resources. </w:t>
      </w:r>
      <w:r w:rsidR="00480C77">
        <w:rPr>
          <w:rFonts w:asciiTheme="minorHAnsi" w:hAnsiTheme="minorHAnsi" w:cstheme="minorHAnsi"/>
          <w:color w:val="000000"/>
          <w:sz w:val="22"/>
          <w:szCs w:val="22"/>
        </w:rPr>
        <w:t>T</w:t>
      </w:r>
      <w:r w:rsidRPr="001D6662">
        <w:rPr>
          <w:rFonts w:asciiTheme="minorHAnsi" w:hAnsiTheme="minorHAnsi" w:cstheme="minorHAnsi"/>
          <w:color w:val="000000"/>
          <w:sz w:val="22"/>
          <w:szCs w:val="22"/>
        </w:rPr>
        <w:t xml:space="preserve">he VOREC community grant program </w:t>
      </w:r>
      <w:r w:rsidR="00480C77">
        <w:rPr>
          <w:rFonts w:asciiTheme="minorHAnsi" w:hAnsiTheme="minorHAnsi" w:cstheme="minorHAnsi"/>
          <w:color w:val="000000"/>
          <w:sz w:val="22"/>
          <w:szCs w:val="22"/>
        </w:rPr>
        <w:t xml:space="preserve">started in 2018 and </w:t>
      </w:r>
      <w:r w:rsidRPr="001D6662">
        <w:rPr>
          <w:rFonts w:asciiTheme="minorHAnsi" w:hAnsiTheme="minorHAnsi" w:cstheme="minorHAnsi"/>
          <w:color w:val="000000"/>
          <w:sz w:val="22"/>
          <w:szCs w:val="22"/>
        </w:rPr>
        <w:t>funds community projects that leverage outdoor recreation with one-time state general funds. There are no match requirements which lowers the barrier to entry for smaller communities. From 2018-2020, VOREC distributed 9 grants and $300,000 in funding. In 2021, there is $5.1 million in grant funding available, largely allocated from COVID relief funding. </w:t>
      </w:r>
    </w:p>
    <w:p w14:paraId="3A6D3246" w14:textId="77777777" w:rsidR="001D6662" w:rsidRPr="001D6662" w:rsidRDefault="001D6662" w:rsidP="001D6662">
      <w:pPr>
        <w:pStyle w:val="NormalWeb"/>
        <w:numPr>
          <w:ilvl w:val="0"/>
          <w:numId w:val="29"/>
        </w:numPr>
        <w:spacing w:before="0" w:beforeAutospacing="0" w:afterLines="60" w:after="144" w:afterAutospacing="0"/>
        <w:textAlignment w:val="baseline"/>
        <w:rPr>
          <w:rFonts w:asciiTheme="minorHAnsi" w:hAnsiTheme="minorHAnsi" w:cstheme="minorHAnsi"/>
          <w:color w:val="000000"/>
          <w:sz w:val="22"/>
          <w:szCs w:val="22"/>
        </w:rPr>
      </w:pPr>
      <w:r w:rsidRPr="001D6662">
        <w:rPr>
          <w:rFonts w:asciiTheme="minorHAnsi" w:hAnsiTheme="minorHAnsi" w:cstheme="minorHAnsi"/>
          <w:color w:val="000000"/>
          <w:sz w:val="22"/>
          <w:szCs w:val="22"/>
        </w:rPr>
        <w:t xml:space="preserve">Lori asked if the deadlines for 2022 applications have been determined. Jackie shared the deadlines will depend on next year’s allocation of funding and recommended checking the </w:t>
      </w:r>
      <w:hyperlink r:id="rId12" w:history="1">
        <w:r w:rsidRPr="001D6662">
          <w:rPr>
            <w:rStyle w:val="Hyperlink"/>
            <w:rFonts w:asciiTheme="minorHAnsi" w:hAnsiTheme="minorHAnsi" w:cstheme="minorHAnsi"/>
            <w:color w:val="1155CC"/>
            <w:sz w:val="22"/>
            <w:szCs w:val="22"/>
          </w:rPr>
          <w:t>VOREC website</w:t>
        </w:r>
      </w:hyperlink>
      <w:r w:rsidRPr="001D6662">
        <w:rPr>
          <w:rFonts w:asciiTheme="minorHAnsi" w:hAnsiTheme="minorHAnsi" w:cstheme="minorHAnsi"/>
          <w:color w:val="000000"/>
          <w:sz w:val="22"/>
          <w:szCs w:val="22"/>
        </w:rPr>
        <w:t xml:space="preserve"> for updates. </w:t>
      </w:r>
    </w:p>
    <w:p w14:paraId="0A2E68FF" w14:textId="39940AD8" w:rsidR="001D6662" w:rsidRPr="001D6662" w:rsidRDefault="001D6662" w:rsidP="001D6662">
      <w:pPr>
        <w:pStyle w:val="NormalWeb"/>
        <w:numPr>
          <w:ilvl w:val="0"/>
          <w:numId w:val="29"/>
        </w:numPr>
        <w:spacing w:before="0" w:beforeAutospacing="0" w:afterLines="60" w:after="144" w:afterAutospacing="0"/>
        <w:textAlignment w:val="baseline"/>
        <w:rPr>
          <w:rFonts w:asciiTheme="minorHAnsi" w:hAnsiTheme="minorHAnsi" w:cstheme="minorHAnsi"/>
          <w:color w:val="000000"/>
          <w:sz w:val="22"/>
          <w:szCs w:val="22"/>
        </w:rPr>
      </w:pPr>
      <w:r w:rsidRPr="001D6662">
        <w:rPr>
          <w:rFonts w:asciiTheme="minorHAnsi" w:hAnsiTheme="minorHAnsi" w:cstheme="minorHAnsi"/>
          <w:color w:val="000000"/>
          <w:sz w:val="22"/>
          <w:szCs w:val="22"/>
        </w:rPr>
        <w:t>Mark asked for an estimate of the breakdown between non</w:t>
      </w:r>
      <w:r w:rsidR="00480C77">
        <w:rPr>
          <w:rFonts w:asciiTheme="minorHAnsi" w:hAnsiTheme="minorHAnsi" w:cstheme="minorHAnsi"/>
          <w:color w:val="000000"/>
          <w:sz w:val="22"/>
          <w:szCs w:val="22"/>
        </w:rPr>
        <w:t>-</w:t>
      </w:r>
      <w:r w:rsidRPr="001D6662">
        <w:rPr>
          <w:rFonts w:asciiTheme="minorHAnsi" w:hAnsiTheme="minorHAnsi" w:cstheme="minorHAnsi"/>
          <w:color w:val="000000"/>
          <w:sz w:val="22"/>
          <w:szCs w:val="22"/>
        </w:rPr>
        <w:t>profit, municipal, and for-profit applicants. Jackie clarified that for-profit entities are not eligible for VOREC grants, but they can be part of a project team with municipalities or non</w:t>
      </w:r>
      <w:r w:rsidR="00480C77">
        <w:rPr>
          <w:rFonts w:asciiTheme="minorHAnsi" w:hAnsiTheme="minorHAnsi" w:cstheme="minorHAnsi"/>
          <w:color w:val="000000"/>
          <w:sz w:val="22"/>
          <w:szCs w:val="22"/>
        </w:rPr>
        <w:t>-</w:t>
      </w:r>
      <w:r w:rsidRPr="001D6662">
        <w:rPr>
          <w:rFonts w:asciiTheme="minorHAnsi" w:hAnsiTheme="minorHAnsi" w:cstheme="minorHAnsi"/>
          <w:color w:val="000000"/>
          <w:sz w:val="22"/>
          <w:szCs w:val="22"/>
        </w:rPr>
        <w:t>profits. She estimated a 50/50 split between non</w:t>
      </w:r>
      <w:r w:rsidR="00480C77">
        <w:rPr>
          <w:rFonts w:asciiTheme="minorHAnsi" w:hAnsiTheme="minorHAnsi" w:cstheme="minorHAnsi"/>
          <w:color w:val="000000"/>
          <w:sz w:val="22"/>
          <w:szCs w:val="22"/>
        </w:rPr>
        <w:t>-</w:t>
      </w:r>
      <w:r w:rsidRPr="001D6662">
        <w:rPr>
          <w:rFonts w:asciiTheme="minorHAnsi" w:hAnsiTheme="minorHAnsi" w:cstheme="minorHAnsi"/>
          <w:color w:val="000000"/>
          <w:sz w:val="22"/>
          <w:szCs w:val="22"/>
        </w:rPr>
        <w:t>profit and municipal applicants, though would need to check the data to be sure. </w:t>
      </w:r>
    </w:p>
    <w:p w14:paraId="6424F879" w14:textId="4F841B10" w:rsidR="001D6662" w:rsidRPr="001D6662" w:rsidRDefault="001D6662" w:rsidP="001D6662">
      <w:pPr>
        <w:pStyle w:val="NormalWeb"/>
        <w:numPr>
          <w:ilvl w:val="0"/>
          <w:numId w:val="29"/>
        </w:numPr>
        <w:spacing w:before="0" w:beforeAutospacing="0" w:afterLines="60" w:after="144" w:afterAutospacing="0"/>
        <w:textAlignment w:val="baseline"/>
        <w:rPr>
          <w:rFonts w:asciiTheme="minorHAnsi" w:hAnsiTheme="minorHAnsi" w:cstheme="minorHAnsi"/>
          <w:color w:val="000000"/>
          <w:sz w:val="22"/>
          <w:szCs w:val="22"/>
        </w:rPr>
      </w:pPr>
      <w:r w:rsidRPr="001D6662">
        <w:rPr>
          <w:rFonts w:asciiTheme="minorHAnsi" w:hAnsiTheme="minorHAnsi" w:cstheme="minorHAnsi"/>
          <w:color w:val="000000"/>
          <w:sz w:val="22"/>
          <w:szCs w:val="22"/>
        </w:rPr>
        <w:t>Mark asked if there was a theme across the applications. Jackie noted there was</w:t>
      </w:r>
      <w:r w:rsidR="001A3647">
        <w:rPr>
          <w:rFonts w:asciiTheme="minorHAnsi" w:hAnsiTheme="minorHAnsi" w:cstheme="minorHAnsi"/>
          <w:color w:val="000000"/>
          <w:sz w:val="22"/>
          <w:szCs w:val="22"/>
        </w:rPr>
        <w:t xml:space="preserve"> not</w:t>
      </w:r>
      <w:r w:rsidRPr="001D6662">
        <w:rPr>
          <w:rFonts w:asciiTheme="minorHAnsi" w:hAnsiTheme="minorHAnsi" w:cstheme="minorHAnsi"/>
          <w:color w:val="000000"/>
          <w:sz w:val="22"/>
          <w:szCs w:val="22"/>
        </w:rPr>
        <w:t xml:space="preserve"> one particular lead goal, though there were many projects looking to connect communities to rail trails. Proposed improvements included signage to draw people into communities from the rail trail and access to water bodies from the rail trails for paddling or angling among others. </w:t>
      </w:r>
    </w:p>
    <w:p w14:paraId="795D2840" w14:textId="77777777" w:rsidR="001D6662" w:rsidRPr="001D6662" w:rsidRDefault="001D6662" w:rsidP="006367AF">
      <w:pPr>
        <w:pStyle w:val="NormalWeb"/>
        <w:spacing w:before="0" w:beforeAutospacing="0" w:after="0" w:afterAutospacing="0"/>
        <w:rPr>
          <w:rFonts w:asciiTheme="minorHAnsi" w:hAnsiTheme="minorHAnsi" w:cstheme="minorHAnsi"/>
          <w:b/>
          <w:bCs/>
          <w:i/>
          <w:iCs/>
          <w:sz w:val="22"/>
          <w:szCs w:val="22"/>
        </w:rPr>
      </w:pPr>
      <w:r w:rsidRPr="001D6662">
        <w:rPr>
          <w:rFonts w:asciiTheme="minorHAnsi" w:hAnsiTheme="minorHAnsi" w:cstheme="minorHAnsi"/>
          <w:b/>
          <w:bCs/>
          <w:i/>
          <w:iCs/>
          <w:color w:val="000000"/>
          <w:sz w:val="22"/>
          <w:szCs w:val="22"/>
        </w:rPr>
        <w:t>Northern Forest Canoe Trail (NFCT) – Karrie Thomas</w:t>
      </w:r>
    </w:p>
    <w:p w14:paraId="31D1A046" w14:textId="7FB9E1BB" w:rsidR="001D6662" w:rsidRPr="001D6662" w:rsidRDefault="001D6662" w:rsidP="006367AF">
      <w:pPr>
        <w:pStyle w:val="NormalWeb"/>
        <w:spacing w:before="0" w:beforeAutospacing="0" w:after="240" w:afterAutospacing="0"/>
        <w:rPr>
          <w:rFonts w:asciiTheme="minorHAnsi" w:hAnsiTheme="minorHAnsi" w:cstheme="minorHAnsi"/>
          <w:sz w:val="22"/>
          <w:szCs w:val="22"/>
        </w:rPr>
      </w:pPr>
      <w:r w:rsidRPr="001D6662">
        <w:rPr>
          <w:rFonts w:asciiTheme="minorHAnsi" w:hAnsiTheme="minorHAnsi" w:cstheme="minorHAnsi"/>
          <w:color w:val="000000"/>
          <w:sz w:val="22"/>
          <w:szCs w:val="22"/>
        </w:rPr>
        <w:t>VOREC is one of 17 state outdoor recreation offices in the country. The Outdoor Industry Association has</w:t>
      </w:r>
      <w:hyperlink r:id="rId13" w:history="1">
        <w:r w:rsidRPr="001D6662">
          <w:rPr>
            <w:rStyle w:val="Hyperlink"/>
            <w:rFonts w:asciiTheme="minorHAnsi" w:hAnsiTheme="minorHAnsi" w:cstheme="minorHAnsi"/>
            <w:color w:val="000000"/>
            <w:sz w:val="22"/>
            <w:szCs w:val="22"/>
          </w:rPr>
          <w:t xml:space="preserve"> </w:t>
        </w:r>
        <w:r w:rsidRPr="001D6662">
          <w:rPr>
            <w:rStyle w:val="Hyperlink"/>
            <w:rFonts w:asciiTheme="minorHAnsi" w:hAnsiTheme="minorHAnsi" w:cstheme="minorHAnsi"/>
            <w:color w:val="1155CC"/>
            <w:sz w:val="22"/>
            <w:szCs w:val="22"/>
          </w:rPr>
          <w:t>reports</w:t>
        </w:r>
      </w:hyperlink>
      <w:r w:rsidRPr="001D6662">
        <w:rPr>
          <w:rFonts w:asciiTheme="minorHAnsi" w:hAnsiTheme="minorHAnsi" w:cstheme="minorHAnsi"/>
          <w:color w:val="1155CC"/>
          <w:sz w:val="22"/>
          <w:szCs w:val="22"/>
          <w:u w:val="single"/>
        </w:rPr>
        <w:t xml:space="preserve"> </w:t>
      </w:r>
      <w:r w:rsidRPr="001D6662">
        <w:rPr>
          <w:rFonts w:asciiTheme="minorHAnsi" w:hAnsiTheme="minorHAnsi" w:cstheme="minorHAnsi"/>
          <w:color w:val="000000"/>
          <w:sz w:val="22"/>
          <w:szCs w:val="22"/>
        </w:rPr>
        <w:t>on Vermont's outdoor economy from the US Bureau of Economic Activity. Vermont’s performance as the # 5 skiing state demonstrates that we have the potential to benefit greatly by expanding our capacity. Vermont’s near bottom of the list status in all other categories suggests that we have a long way to go to be competitive in this sphere nationally. With the current funding available through the VOREC Community Grant Program, we have the unprecedented opportunity to help communities implement their vision to develop local outdoor recreation economies. Like each project NFCT completes to improve access to our waterways, developing the infrastructure of our towns - both downtown and on the trail - will enable visitors to enjoy their particular brand of outdoor fun. Vermont has always had tourism, but if we want outdoor recreation to benefit the whole state, we need to develop a diversity of experiences accessible to different tastes and budgets. By dispersing visitors across the state, we spread the economic benefit and also prevent the existing places from being loved to death. Karrie thanked the elected officials who helped make this funding possible. While the current level of funding is not likely to continue, the grant program has real value for helping build our capacity to expand the outdoor recreation economy and it should be part of future economic development plans. In addition to funding, many communities need technical support to develop their vision and a plan to take advantage of their particular resources without sacrificing the health and character of their people and place. The degree to which private landowners and volunteers form the foundation of the Vermont outdoor recreation economy is a potentially precarious place to start from. With this in mind, we need to foster the existing culture of permission to use private land for public enjoyment, educate users about a stewardship ethic that respects and cares for the resource or everything we are working for will crumble. </w:t>
      </w:r>
    </w:p>
    <w:p w14:paraId="2794A1DF" w14:textId="1C51E741" w:rsidR="001D6662" w:rsidRPr="001D6662" w:rsidRDefault="001D6662" w:rsidP="006367AF">
      <w:pPr>
        <w:pStyle w:val="NormalWeb"/>
        <w:spacing w:before="0" w:beforeAutospacing="0" w:after="240" w:afterAutospacing="0"/>
        <w:rPr>
          <w:rFonts w:asciiTheme="minorHAnsi" w:hAnsiTheme="minorHAnsi" w:cstheme="minorHAnsi"/>
          <w:sz w:val="22"/>
          <w:szCs w:val="22"/>
        </w:rPr>
      </w:pPr>
      <w:r w:rsidRPr="001D6662">
        <w:rPr>
          <w:rFonts w:asciiTheme="minorHAnsi" w:hAnsiTheme="minorHAnsi" w:cstheme="minorHAnsi"/>
          <w:color w:val="000000"/>
          <w:sz w:val="22"/>
          <w:szCs w:val="22"/>
        </w:rPr>
        <w:t xml:space="preserve">With proper attention, outdoor recreation is aligned with maintaining natural resources and water quality. Emotional attachment leads people to prioritize protection and builds a community of stewards. The NFCT is a network of water trails that maintain a history of access and interconnectedness and cultivates a community of people and organizations to care for these shared resources. Businesses are critical to the ultimate goal of getting people on </w:t>
      </w:r>
      <w:r w:rsidR="00480C77">
        <w:rPr>
          <w:rFonts w:asciiTheme="minorHAnsi" w:hAnsiTheme="minorHAnsi" w:cstheme="minorHAnsi"/>
          <w:color w:val="000000"/>
          <w:sz w:val="22"/>
          <w:szCs w:val="22"/>
        </w:rPr>
        <w:t xml:space="preserve">the </w:t>
      </w:r>
      <w:r w:rsidRPr="001D6662">
        <w:rPr>
          <w:rFonts w:asciiTheme="minorHAnsi" w:hAnsiTheme="minorHAnsi" w:cstheme="minorHAnsi"/>
          <w:color w:val="000000"/>
          <w:sz w:val="22"/>
          <w:szCs w:val="22"/>
        </w:rPr>
        <w:t xml:space="preserve">water. Without outfitters, it is difficult for many to access these resources. Some municipalities have developed boat lending programs. NFCT has 25 landowner agreements to allow public access on private lands. Partnerships are key to building, maintaining, and establishing infrastructure and allowing public access on private land. Since 2013, 25 </w:t>
      </w:r>
      <w:r w:rsidR="00480C77" w:rsidRPr="001D6662">
        <w:rPr>
          <w:rFonts w:asciiTheme="minorHAnsi" w:hAnsiTheme="minorHAnsi" w:cstheme="minorHAnsi"/>
          <w:color w:val="000000"/>
          <w:sz w:val="22"/>
          <w:szCs w:val="22"/>
        </w:rPr>
        <w:t>projects</w:t>
      </w:r>
      <w:r w:rsidRPr="001D6662">
        <w:rPr>
          <w:rFonts w:asciiTheme="minorHAnsi" w:hAnsiTheme="minorHAnsi" w:cstheme="minorHAnsi"/>
          <w:color w:val="000000"/>
          <w:sz w:val="22"/>
          <w:szCs w:val="22"/>
        </w:rPr>
        <w:t xml:space="preserve"> have been implemented in the Lake Champlain Basin. NFCT is working in partnership with Vermont Fish and Wildlife to formalize and improve several existing access points on Otter Creek. Otter Creek has a large diversity of fish. VT F&amp;W has a vision to create the Otter Creek Fishing Trail with access points every 3-5 miles to enable short and long trips on this watershed. </w:t>
      </w:r>
    </w:p>
    <w:p w14:paraId="0C12C287" w14:textId="77777777" w:rsidR="001D6662" w:rsidRPr="001D6662" w:rsidRDefault="001D6662" w:rsidP="001D6662">
      <w:pPr>
        <w:pStyle w:val="NormalWeb"/>
        <w:numPr>
          <w:ilvl w:val="0"/>
          <w:numId w:val="30"/>
        </w:numPr>
        <w:spacing w:before="0" w:beforeAutospacing="0" w:after="60" w:afterAutospacing="0"/>
        <w:textAlignment w:val="baseline"/>
        <w:rPr>
          <w:rFonts w:asciiTheme="minorHAnsi" w:hAnsiTheme="minorHAnsi" w:cstheme="minorHAnsi"/>
          <w:color w:val="000000"/>
          <w:sz w:val="22"/>
          <w:szCs w:val="22"/>
        </w:rPr>
      </w:pPr>
      <w:r w:rsidRPr="001D6662">
        <w:rPr>
          <w:rFonts w:asciiTheme="minorHAnsi" w:hAnsiTheme="minorHAnsi" w:cstheme="minorHAnsi"/>
          <w:color w:val="000000"/>
          <w:sz w:val="22"/>
          <w:szCs w:val="22"/>
        </w:rPr>
        <w:t>Lori asked if the agreements with landowners were handshake agreements or if the NFCT owned any land. Karrie clarified that the NFCT does not own any land. They defer to the Vermont River Conservancy when it comes to easements. The NFCT tries to choose relationships with folks who are willing to carry on the legacy of access. The NFCT also has landowner agreements in New York, but there is more public land in New York than anywhere else on the trail.  </w:t>
      </w:r>
    </w:p>
    <w:p w14:paraId="62593F91" w14:textId="5F2CD56C" w:rsidR="001D6662" w:rsidRPr="001D6662" w:rsidRDefault="001D6662" w:rsidP="001D6662">
      <w:pPr>
        <w:pStyle w:val="NormalWeb"/>
        <w:numPr>
          <w:ilvl w:val="0"/>
          <w:numId w:val="30"/>
        </w:numPr>
        <w:spacing w:before="0" w:beforeAutospacing="0" w:after="120" w:afterAutospacing="0"/>
        <w:textAlignment w:val="baseline"/>
        <w:rPr>
          <w:rFonts w:asciiTheme="minorHAnsi" w:hAnsiTheme="minorHAnsi" w:cstheme="minorHAnsi"/>
          <w:color w:val="000000"/>
          <w:sz w:val="22"/>
          <w:szCs w:val="22"/>
        </w:rPr>
      </w:pPr>
      <w:r w:rsidRPr="001D6662">
        <w:rPr>
          <w:rFonts w:asciiTheme="minorHAnsi" w:hAnsiTheme="minorHAnsi" w:cstheme="minorHAnsi"/>
          <w:color w:val="000000"/>
          <w:sz w:val="22"/>
          <w:szCs w:val="22"/>
        </w:rPr>
        <w:t>Mark asked about the lack of livery services and what the barriers to that may be. Karrie believed this has to do with the seasonality of the business, physical labor and people skills required, and other factors like low water levels in the Missisquoi. Guide and outfitter availability is an issue industry-wide, not just in Vermont. </w:t>
      </w:r>
    </w:p>
    <w:p w14:paraId="05EF78B9" w14:textId="1493967C" w:rsidR="00007AC7" w:rsidRPr="00763AB2" w:rsidRDefault="00340CA5" w:rsidP="00007AC7">
      <w:pPr>
        <w:spacing w:after="0" w:line="240" w:lineRule="auto"/>
        <w:ind w:right="462"/>
        <w:textAlignment w:val="baseline"/>
        <w:rPr>
          <w:rFonts w:ascii="Arial" w:eastAsia="Times New Roman" w:hAnsi="Arial" w:cs="Arial"/>
          <w:b/>
          <w:bCs/>
        </w:rPr>
      </w:pPr>
      <w:r>
        <w:rPr>
          <w:rFonts w:ascii="Arial" w:eastAsia="Times New Roman" w:hAnsi="Arial" w:cs="Arial"/>
          <w:b/>
          <w:bCs/>
          <w:u w:val="single"/>
        </w:rPr>
        <w:t>6</w:t>
      </w:r>
      <w:r w:rsidR="00007AC7">
        <w:rPr>
          <w:rFonts w:ascii="Arial" w:eastAsia="Times New Roman" w:hAnsi="Arial" w:cs="Arial"/>
          <w:b/>
          <w:bCs/>
          <w:u w:val="single"/>
        </w:rPr>
        <w:t>:</w:t>
      </w:r>
      <w:r w:rsidR="001D6662">
        <w:rPr>
          <w:rFonts w:ascii="Arial" w:eastAsia="Times New Roman" w:hAnsi="Arial" w:cs="Arial"/>
          <w:b/>
          <w:bCs/>
          <w:u w:val="single"/>
        </w:rPr>
        <w:t>30</w:t>
      </w:r>
      <w:r w:rsidR="00007AC7" w:rsidRPr="00EC3B26">
        <w:rPr>
          <w:rFonts w:ascii="Arial" w:eastAsia="Times New Roman" w:hAnsi="Arial" w:cs="Arial"/>
          <w:b/>
          <w:bCs/>
          <w:u w:val="single"/>
        </w:rPr>
        <w:t xml:space="preserve"> – </w:t>
      </w:r>
      <w:r>
        <w:rPr>
          <w:rFonts w:ascii="Arial" w:eastAsia="Times New Roman" w:hAnsi="Arial" w:cs="Arial"/>
          <w:b/>
          <w:bCs/>
          <w:u w:val="single"/>
        </w:rPr>
        <w:t>6</w:t>
      </w:r>
      <w:r w:rsidR="00007AC7">
        <w:rPr>
          <w:rFonts w:ascii="Arial" w:eastAsia="Times New Roman" w:hAnsi="Arial" w:cs="Arial"/>
          <w:b/>
          <w:bCs/>
          <w:u w:val="single"/>
        </w:rPr>
        <w:t>:</w:t>
      </w:r>
      <w:r w:rsidR="001D6662">
        <w:rPr>
          <w:rFonts w:ascii="Arial" w:eastAsia="Times New Roman" w:hAnsi="Arial" w:cs="Arial"/>
          <w:b/>
          <w:bCs/>
          <w:u w:val="single"/>
        </w:rPr>
        <w:t>4</w:t>
      </w:r>
      <w:r>
        <w:rPr>
          <w:rFonts w:ascii="Arial" w:eastAsia="Times New Roman" w:hAnsi="Arial" w:cs="Arial"/>
          <w:b/>
          <w:bCs/>
          <w:u w:val="single"/>
        </w:rPr>
        <w:t>5</w:t>
      </w:r>
      <w:r w:rsidR="00007AC7">
        <w:rPr>
          <w:rFonts w:ascii="Arial" w:eastAsia="Times New Roman" w:hAnsi="Arial" w:cs="Arial"/>
          <w:b/>
          <w:bCs/>
          <w:u w:val="single"/>
        </w:rPr>
        <w:t xml:space="preserve"> </w:t>
      </w:r>
      <w:r w:rsidR="00007AC7" w:rsidRPr="00EC3B26">
        <w:rPr>
          <w:rFonts w:ascii="Arial" w:eastAsia="Times New Roman" w:hAnsi="Arial" w:cs="Arial"/>
          <w:b/>
          <w:bCs/>
          <w:u w:val="single"/>
        </w:rPr>
        <w:t>pm</w:t>
      </w:r>
      <w:r w:rsidR="00007AC7" w:rsidRPr="004E78BB">
        <w:rPr>
          <w:rFonts w:ascii="Arial" w:eastAsia="Times New Roman" w:hAnsi="Arial" w:cs="Arial"/>
          <w:b/>
          <w:bCs/>
        </w:rPr>
        <w:t xml:space="preserve"> </w:t>
      </w:r>
    </w:p>
    <w:p w14:paraId="269A3BA9" w14:textId="3950E93B" w:rsidR="00007AC7" w:rsidRPr="001D6662" w:rsidRDefault="00BB0C59" w:rsidP="001D6662">
      <w:pPr>
        <w:pStyle w:val="ListParagraph"/>
        <w:numPr>
          <w:ilvl w:val="0"/>
          <w:numId w:val="26"/>
        </w:numPr>
        <w:spacing w:line="240" w:lineRule="auto"/>
        <w:ind w:right="462"/>
        <w:textAlignment w:val="baseline"/>
        <w:rPr>
          <w:rFonts w:ascii="Arial" w:hAnsi="Arial" w:cs="Arial"/>
          <w:b/>
          <w:bCs/>
        </w:rPr>
      </w:pPr>
      <w:r>
        <w:rPr>
          <w:rFonts w:ascii="Arial" w:hAnsi="Arial" w:cs="Arial"/>
          <w:b/>
          <w:bCs/>
        </w:rPr>
        <w:t>Champlain-Adirondack Biosphere Network Film</w:t>
      </w:r>
      <w:r>
        <w:rPr>
          <w:rFonts w:ascii="Arial" w:hAnsi="Arial" w:cs="Arial"/>
        </w:rPr>
        <w:t xml:space="preserve"> – </w:t>
      </w:r>
      <w:r w:rsidRPr="00BB0C59">
        <w:rPr>
          <w:rFonts w:ascii="Arial" w:hAnsi="Arial" w:cs="Arial"/>
          <w:sz w:val="20"/>
          <w:szCs w:val="20"/>
        </w:rPr>
        <w:t>Jim Brangan, Katie Darr</w:t>
      </w:r>
    </w:p>
    <w:p w14:paraId="60E2CBB2" w14:textId="77777777" w:rsidR="00BB0C59" w:rsidRPr="00BB0C59" w:rsidRDefault="00BB0C59" w:rsidP="006367AF">
      <w:pPr>
        <w:pStyle w:val="NormalWeb"/>
        <w:spacing w:before="0" w:beforeAutospacing="0" w:after="60" w:afterAutospacing="0"/>
        <w:rPr>
          <w:rFonts w:asciiTheme="minorHAnsi" w:hAnsiTheme="minorHAnsi" w:cstheme="minorHAnsi"/>
          <w:sz w:val="22"/>
          <w:szCs w:val="22"/>
        </w:rPr>
      </w:pPr>
      <w:r w:rsidRPr="00BB0C59">
        <w:rPr>
          <w:rFonts w:asciiTheme="minorHAnsi" w:hAnsiTheme="minorHAnsi" w:cstheme="minorHAnsi"/>
          <w:i/>
          <w:iCs/>
          <w:color w:val="000000"/>
          <w:sz w:val="22"/>
          <w:szCs w:val="22"/>
        </w:rPr>
        <w:t>Connected, A Journey Through the Champlain Adirondack Biosphere</w:t>
      </w:r>
      <w:r w:rsidRPr="00BB0C59">
        <w:rPr>
          <w:rFonts w:asciiTheme="minorHAnsi" w:hAnsiTheme="minorHAnsi" w:cstheme="minorHAnsi"/>
          <w:color w:val="000000"/>
          <w:sz w:val="22"/>
          <w:szCs w:val="22"/>
        </w:rPr>
        <w:t xml:space="preserve"> is a film that celebrates partners working to build a more sustainable future for communities across the Champlain Basin and the Adirondack Mountains. The film was directed by Lia Nydes and produced in partnership with the National Park Service and the Center for Environmental Filmmaking, American University. It can be viewed on the CABN website: </w:t>
      </w:r>
      <w:hyperlink r:id="rId14" w:history="1">
        <w:r w:rsidRPr="00BB0C59">
          <w:rPr>
            <w:rStyle w:val="Hyperlink"/>
            <w:rFonts w:asciiTheme="minorHAnsi" w:hAnsiTheme="minorHAnsi" w:cstheme="minorHAnsi"/>
            <w:color w:val="1155CC"/>
            <w:sz w:val="22"/>
            <w:szCs w:val="22"/>
          </w:rPr>
          <w:t>https://champlainvalleynhp.org/heritage/champlain-adirondack-biosphere-reserve/</w:t>
        </w:r>
      </w:hyperlink>
      <w:r w:rsidRPr="00BB0C59">
        <w:rPr>
          <w:rFonts w:asciiTheme="minorHAnsi" w:hAnsiTheme="minorHAnsi" w:cstheme="minorHAnsi"/>
          <w:color w:val="000000"/>
          <w:sz w:val="22"/>
          <w:szCs w:val="22"/>
        </w:rPr>
        <w:t> </w:t>
      </w:r>
    </w:p>
    <w:p w14:paraId="77AD67F8" w14:textId="41D6BB31" w:rsidR="00BB0C59" w:rsidRPr="00BB0C59" w:rsidRDefault="00BB0C59" w:rsidP="00BB0C59">
      <w:pPr>
        <w:pStyle w:val="NormalWeb"/>
        <w:numPr>
          <w:ilvl w:val="0"/>
          <w:numId w:val="31"/>
        </w:numPr>
        <w:spacing w:before="0" w:beforeAutospacing="0" w:after="60" w:afterAutospacing="0"/>
        <w:textAlignment w:val="baseline"/>
        <w:rPr>
          <w:rFonts w:asciiTheme="minorHAnsi" w:hAnsiTheme="minorHAnsi" w:cstheme="minorHAnsi"/>
          <w:color w:val="000000"/>
          <w:sz w:val="22"/>
          <w:szCs w:val="22"/>
        </w:rPr>
      </w:pPr>
      <w:r w:rsidRPr="00BB0C59">
        <w:rPr>
          <w:rFonts w:asciiTheme="minorHAnsi" w:hAnsiTheme="minorHAnsi" w:cstheme="minorHAnsi"/>
          <w:color w:val="000000"/>
          <w:sz w:val="22"/>
          <w:szCs w:val="22"/>
        </w:rPr>
        <w:t xml:space="preserve">Lori asked how CABN is integrating with other initiatives and processes in the basin. One of the reasons it didn’t take off after designation was because the Lake Champlain Basin Program came into being. Jim noted that LCBP is providing resources to CABN. CABN is not looking to </w:t>
      </w:r>
      <w:r w:rsidR="00480C77" w:rsidRPr="00BB0C59">
        <w:rPr>
          <w:rFonts w:asciiTheme="minorHAnsi" w:hAnsiTheme="minorHAnsi" w:cstheme="minorHAnsi"/>
          <w:color w:val="000000"/>
          <w:sz w:val="22"/>
          <w:szCs w:val="22"/>
        </w:rPr>
        <w:t>supersede</w:t>
      </w:r>
      <w:r w:rsidRPr="00BB0C59">
        <w:rPr>
          <w:rFonts w:asciiTheme="minorHAnsi" w:hAnsiTheme="minorHAnsi" w:cstheme="minorHAnsi"/>
          <w:color w:val="000000"/>
          <w:sz w:val="22"/>
          <w:szCs w:val="22"/>
        </w:rPr>
        <w:t xml:space="preserve"> anything LCBP is doing. Currently, CABN’s focal issues are youth involvement and climate change. CABN has a youth board that provides input to the CABN Steering Committee and youth board members that sit on the U.S. Biosphere Network’s Steering Committee. There is a proposed climate change atlas underway, spearheaded by Emanuel Carter at SUNY ESF, to better plan for climate change impacts across the Champlain-Adirondack region. Katie added that as CABN is experiencing a revival, so is the national network of Biosphere Regions. Nationally, there is a large focus on working with gateway communities </w:t>
      </w:r>
      <w:r w:rsidR="00E30D74">
        <w:rPr>
          <w:rFonts w:asciiTheme="minorHAnsi" w:hAnsiTheme="minorHAnsi" w:cstheme="minorHAnsi"/>
          <w:color w:val="000000"/>
          <w:sz w:val="22"/>
          <w:szCs w:val="22"/>
        </w:rPr>
        <w:t>to capitalize</w:t>
      </w:r>
      <w:r w:rsidRPr="00BB0C59">
        <w:rPr>
          <w:rFonts w:asciiTheme="minorHAnsi" w:hAnsiTheme="minorHAnsi" w:cstheme="minorHAnsi"/>
          <w:color w:val="000000"/>
          <w:sz w:val="22"/>
          <w:szCs w:val="22"/>
        </w:rPr>
        <w:t xml:space="preserve"> on this international designation to support responsible tourism and sustainable development. </w:t>
      </w:r>
    </w:p>
    <w:p w14:paraId="527A7C0B" w14:textId="674F8803" w:rsidR="00BB0C59" w:rsidRPr="00BB0C59" w:rsidRDefault="00BB0C59" w:rsidP="00BB0C59">
      <w:pPr>
        <w:pStyle w:val="NormalWeb"/>
        <w:numPr>
          <w:ilvl w:val="0"/>
          <w:numId w:val="32"/>
        </w:numPr>
        <w:spacing w:before="0" w:beforeAutospacing="0" w:after="60" w:afterAutospacing="0"/>
        <w:textAlignment w:val="baseline"/>
        <w:rPr>
          <w:rFonts w:asciiTheme="minorHAnsi" w:hAnsiTheme="minorHAnsi" w:cstheme="minorHAnsi"/>
          <w:color w:val="000000"/>
          <w:sz w:val="22"/>
          <w:szCs w:val="22"/>
        </w:rPr>
      </w:pPr>
      <w:r w:rsidRPr="00BB0C59">
        <w:rPr>
          <w:rFonts w:asciiTheme="minorHAnsi" w:hAnsiTheme="minorHAnsi" w:cstheme="minorHAnsi"/>
          <w:color w:val="000000"/>
          <w:sz w:val="22"/>
          <w:szCs w:val="22"/>
        </w:rPr>
        <w:t xml:space="preserve">Rep. Ode asked about working with the Agency of Education to develop a curriculum focused on outdoor activities and education to be picked up by schools or added to Vermont’s educational standards for learning. Jim clarified that this is not currently in CABN’s </w:t>
      </w:r>
      <w:r w:rsidRPr="00BB0C59">
        <w:rPr>
          <w:rFonts w:asciiTheme="minorHAnsi" w:hAnsiTheme="minorHAnsi" w:cstheme="minorHAnsi"/>
          <w:color w:val="000000"/>
          <w:sz w:val="22"/>
          <w:szCs w:val="22"/>
        </w:rPr>
        <w:t>purview but</w:t>
      </w:r>
      <w:r w:rsidRPr="00BB0C59">
        <w:rPr>
          <w:rFonts w:asciiTheme="minorHAnsi" w:hAnsiTheme="minorHAnsi" w:cstheme="minorHAnsi"/>
          <w:color w:val="000000"/>
          <w:sz w:val="22"/>
          <w:szCs w:val="22"/>
        </w:rPr>
        <w:t xml:space="preserve"> may be better addressed by the Champlain Basin Education Initiative. Colleen </w:t>
      </w:r>
      <w:r w:rsidRPr="00BB0C59">
        <w:rPr>
          <w:rFonts w:asciiTheme="minorHAnsi" w:hAnsiTheme="minorHAnsi" w:cstheme="minorHAnsi"/>
          <w:color w:val="000000"/>
          <w:sz w:val="22"/>
          <w:szCs w:val="22"/>
        </w:rPr>
        <w:t>Hickey</w:t>
      </w:r>
      <w:r w:rsidRPr="00BB0C59">
        <w:rPr>
          <w:rFonts w:asciiTheme="minorHAnsi" w:hAnsiTheme="minorHAnsi" w:cstheme="minorHAnsi"/>
          <w:color w:val="000000"/>
          <w:sz w:val="22"/>
          <w:szCs w:val="22"/>
        </w:rPr>
        <w:t xml:space="preserve"> and Stephanie Larkin have developed a high school stewardship program to get students outside for experiential learning. Colleen added that the CBEI runs an </w:t>
      </w:r>
      <w:r w:rsidRPr="00BB0C59">
        <w:rPr>
          <w:rFonts w:asciiTheme="minorHAnsi" w:hAnsiTheme="minorHAnsi" w:cstheme="minorHAnsi"/>
          <w:color w:val="000000"/>
          <w:sz w:val="22"/>
          <w:szCs w:val="22"/>
        </w:rPr>
        <w:t>11-day</w:t>
      </w:r>
      <w:r w:rsidRPr="00BB0C59">
        <w:rPr>
          <w:rFonts w:asciiTheme="minorHAnsi" w:hAnsiTheme="minorHAnsi" w:cstheme="minorHAnsi"/>
          <w:color w:val="000000"/>
          <w:sz w:val="22"/>
          <w:szCs w:val="22"/>
        </w:rPr>
        <w:t xml:space="preserve"> course for teacher trainings to teach teachers how to get kids out in the field including water quality training in the Adirondacks, farm visits in Vermont, wastewater treatment plants, and more. 117 teachers have come through the program. </w:t>
      </w:r>
    </w:p>
    <w:p w14:paraId="76D7D0C9" w14:textId="77777777" w:rsidR="00340CA5" w:rsidRPr="00007AC7" w:rsidRDefault="00340CA5" w:rsidP="00007AC7">
      <w:pPr>
        <w:spacing w:line="240" w:lineRule="auto"/>
        <w:ind w:right="462"/>
        <w:textAlignment w:val="baseline"/>
        <w:rPr>
          <w:rFonts w:ascii="Arial" w:hAnsi="Arial" w:cs="Arial"/>
          <w:b/>
          <w:bCs/>
        </w:rPr>
      </w:pPr>
    </w:p>
    <w:p w14:paraId="7E50B4A2" w14:textId="791B35EE" w:rsidR="008B5481" w:rsidRDefault="00BB0C22" w:rsidP="008B5481">
      <w:pPr>
        <w:spacing w:after="0" w:line="240" w:lineRule="auto"/>
        <w:ind w:right="462"/>
        <w:textAlignment w:val="baseline"/>
        <w:rPr>
          <w:rFonts w:ascii="Arial" w:eastAsia="Times New Roman" w:hAnsi="Arial" w:cs="Arial"/>
          <w:b/>
          <w:bCs/>
        </w:rPr>
      </w:pPr>
      <w:r>
        <w:rPr>
          <w:rFonts w:ascii="Arial" w:eastAsia="Times New Roman" w:hAnsi="Arial" w:cs="Arial"/>
          <w:b/>
          <w:bCs/>
          <w:u w:val="single"/>
        </w:rPr>
        <w:t>6</w:t>
      </w:r>
      <w:r w:rsidR="008B5481">
        <w:rPr>
          <w:rFonts w:ascii="Arial" w:eastAsia="Times New Roman" w:hAnsi="Arial" w:cs="Arial"/>
          <w:b/>
          <w:bCs/>
          <w:u w:val="single"/>
        </w:rPr>
        <w:t>:</w:t>
      </w:r>
      <w:r w:rsidR="006367AF">
        <w:rPr>
          <w:rFonts w:ascii="Arial" w:eastAsia="Times New Roman" w:hAnsi="Arial" w:cs="Arial"/>
          <w:b/>
          <w:bCs/>
          <w:u w:val="single"/>
        </w:rPr>
        <w:t>45</w:t>
      </w:r>
      <w:r w:rsidR="008B5481" w:rsidRPr="00EC3B26">
        <w:rPr>
          <w:rFonts w:ascii="Arial" w:eastAsia="Times New Roman" w:hAnsi="Arial" w:cs="Arial"/>
          <w:b/>
          <w:bCs/>
          <w:u w:val="single"/>
        </w:rPr>
        <w:t xml:space="preserve"> – </w:t>
      </w:r>
      <w:r>
        <w:rPr>
          <w:rFonts w:ascii="Arial" w:eastAsia="Times New Roman" w:hAnsi="Arial" w:cs="Arial"/>
          <w:b/>
          <w:bCs/>
          <w:u w:val="single"/>
        </w:rPr>
        <w:t>7</w:t>
      </w:r>
      <w:r w:rsidR="008B5481">
        <w:rPr>
          <w:rFonts w:ascii="Arial" w:eastAsia="Times New Roman" w:hAnsi="Arial" w:cs="Arial"/>
          <w:b/>
          <w:bCs/>
          <w:u w:val="single"/>
        </w:rPr>
        <w:t>:</w:t>
      </w:r>
      <w:r>
        <w:rPr>
          <w:rFonts w:ascii="Arial" w:eastAsia="Times New Roman" w:hAnsi="Arial" w:cs="Arial"/>
          <w:b/>
          <w:bCs/>
          <w:u w:val="single"/>
        </w:rPr>
        <w:t>00</w:t>
      </w:r>
      <w:r w:rsidR="008B5481">
        <w:rPr>
          <w:rFonts w:ascii="Arial" w:eastAsia="Times New Roman" w:hAnsi="Arial" w:cs="Arial"/>
          <w:b/>
          <w:bCs/>
          <w:u w:val="single"/>
        </w:rPr>
        <w:t xml:space="preserve"> </w:t>
      </w:r>
      <w:r>
        <w:rPr>
          <w:rFonts w:ascii="Arial" w:eastAsia="Times New Roman" w:hAnsi="Arial" w:cs="Arial"/>
          <w:b/>
          <w:bCs/>
          <w:u w:val="single"/>
        </w:rPr>
        <w:t>p</w:t>
      </w:r>
      <w:r w:rsidR="008B5481" w:rsidRPr="00EC3B26">
        <w:rPr>
          <w:rFonts w:ascii="Arial" w:eastAsia="Times New Roman" w:hAnsi="Arial" w:cs="Arial"/>
          <w:b/>
          <w:bCs/>
          <w:u w:val="single"/>
        </w:rPr>
        <w:t>m</w:t>
      </w:r>
      <w:r w:rsidR="008B5481" w:rsidRPr="004E78BB">
        <w:rPr>
          <w:rFonts w:ascii="Arial" w:eastAsia="Times New Roman" w:hAnsi="Arial" w:cs="Arial"/>
          <w:b/>
          <w:bCs/>
        </w:rPr>
        <w:t xml:space="preserve"> </w:t>
      </w:r>
    </w:p>
    <w:p w14:paraId="7A14DCF4" w14:textId="4B3464BB" w:rsidR="0054310E" w:rsidRPr="006367AF" w:rsidRDefault="007F546D" w:rsidP="006367AF">
      <w:pPr>
        <w:pStyle w:val="ListParagraph"/>
        <w:numPr>
          <w:ilvl w:val="0"/>
          <w:numId w:val="26"/>
        </w:numPr>
        <w:spacing w:line="240" w:lineRule="auto"/>
        <w:ind w:right="462"/>
        <w:textAlignment w:val="baseline"/>
        <w:rPr>
          <w:rFonts w:ascii="Arial" w:eastAsiaTheme="minorEastAsia" w:hAnsi="Arial" w:cs="Arial"/>
          <w:b/>
          <w:bCs/>
        </w:rPr>
      </w:pPr>
      <w:r w:rsidRPr="006367AF">
        <w:rPr>
          <w:rFonts w:ascii="Arial" w:eastAsiaTheme="minorEastAsia" w:hAnsi="Arial" w:cs="Arial"/>
          <w:b/>
          <w:bCs/>
        </w:rPr>
        <w:t>Meeting Wrap-Up Discussion</w:t>
      </w:r>
    </w:p>
    <w:p w14:paraId="34094588" w14:textId="07BC9D3F" w:rsidR="007F546D" w:rsidRPr="00182F61" w:rsidRDefault="006367AF" w:rsidP="007F546D">
      <w:pPr>
        <w:spacing w:line="240" w:lineRule="auto"/>
        <w:ind w:right="462"/>
        <w:textAlignment w:val="baseline"/>
      </w:pPr>
      <w:r w:rsidRPr="006367AF">
        <w:rPr>
          <w:rFonts w:asciiTheme="minorHAnsi" w:eastAsia="Times New Roman" w:hAnsiTheme="minorHAnsi" w:cstheme="minorHAnsi"/>
        </w:rPr>
        <w:t xml:space="preserve">The next meeting is on </w:t>
      </w:r>
      <w:r w:rsidRPr="006367AF">
        <w:rPr>
          <w:rFonts w:asciiTheme="minorHAnsi" w:eastAsia="Times New Roman" w:hAnsiTheme="minorHAnsi" w:cstheme="minorHAnsi"/>
          <w:b/>
          <w:bCs/>
        </w:rPr>
        <w:t>November 8th</w:t>
      </w:r>
      <w:r w:rsidRPr="006367AF">
        <w:rPr>
          <w:rFonts w:asciiTheme="minorHAnsi" w:eastAsia="Times New Roman" w:hAnsiTheme="minorHAnsi" w:cstheme="minorHAnsi"/>
        </w:rPr>
        <w:t xml:space="preserve"> and will be a joint meeting with the NYCAC. The theme will be climate change and soils. An action plan meeting will be organized prior to the November CAC meeting.</w:t>
      </w:r>
    </w:p>
    <w:sectPr w:rsidR="007F546D" w:rsidRPr="00182F61" w:rsidSect="00C74B8B">
      <w:headerReference w:type="default" r:id="rId15"/>
      <w:footerReference w:type="default" r:id="rId16"/>
      <w:headerReference w:type="first" r:id="rId17"/>
      <w:footerReference w:type="first" r:id="rId18"/>
      <w:pgSz w:w="12240" w:h="15840"/>
      <w:pgMar w:top="1440" w:right="1138" w:bottom="144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2761D" w14:textId="77777777" w:rsidR="00910C12" w:rsidRDefault="00910C12" w:rsidP="00D53D47">
      <w:pPr>
        <w:spacing w:after="0" w:line="240" w:lineRule="auto"/>
      </w:pPr>
      <w:r>
        <w:separator/>
      </w:r>
    </w:p>
  </w:endnote>
  <w:endnote w:type="continuationSeparator" w:id="0">
    <w:p w14:paraId="5FEFDE35" w14:textId="77777777" w:rsidR="00910C12" w:rsidRDefault="00910C12" w:rsidP="00D53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800971"/>
      <w:docPartObj>
        <w:docPartGallery w:val="Page Numbers (Bottom of Page)"/>
        <w:docPartUnique/>
      </w:docPartObj>
    </w:sdtPr>
    <w:sdtEndPr>
      <w:rPr>
        <w:noProof/>
      </w:rPr>
    </w:sdtEndPr>
    <w:sdtContent>
      <w:p w14:paraId="1CC0E048" w14:textId="0CA02CC3" w:rsidR="00910C12" w:rsidRDefault="00910C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14C86C" w14:textId="77777777" w:rsidR="00910C12" w:rsidRDefault="00910C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948506"/>
      <w:docPartObj>
        <w:docPartGallery w:val="Page Numbers (Bottom of Page)"/>
        <w:docPartUnique/>
      </w:docPartObj>
    </w:sdtPr>
    <w:sdtEndPr>
      <w:rPr>
        <w:noProof/>
      </w:rPr>
    </w:sdtEndPr>
    <w:sdtContent>
      <w:p w14:paraId="3F5BD566" w14:textId="16F163D3" w:rsidR="00910C12" w:rsidRDefault="00910C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6E8484" w14:textId="77777777" w:rsidR="00910C12" w:rsidRDefault="00910C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30901" w14:textId="77777777" w:rsidR="00910C12" w:rsidRDefault="00910C12" w:rsidP="00D53D47">
      <w:pPr>
        <w:spacing w:after="0" w:line="240" w:lineRule="auto"/>
      </w:pPr>
      <w:r>
        <w:separator/>
      </w:r>
    </w:p>
  </w:footnote>
  <w:footnote w:type="continuationSeparator" w:id="0">
    <w:p w14:paraId="6E585487" w14:textId="77777777" w:rsidR="00910C12" w:rsidRDefault="00910C12" w:rsidP="00D53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65176" w14:textId="1B1A1431" w:rsidR="00910C12" w:rsidRDefault="00910C12" w:rsidP="00C74B8B">
    <w:pPr>
      <w:pStyle w:val="Header"/>
      <w:jc w:val="right"/>
    </w:pPr>
    <w:r>
      <w:t>VTCAC Meeting Summary – 3/08/2021</w:t>
    </w:r>
  </w:p>
  <w:p w14:paraId="2ABB8E10" w14:textId="77777777" w:rsidR="00910C12" w:rsidRDefault="00910C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3F2CB" w14:textId="77777777" w:rsidR="00910C12" w:rsidRDefault="00910C12" w:rsidP="0022539F">
    <w:pPr>
      <w:spacing w:after="4"/>
      <w:ind w:left="70" w:right="4" w:hanging="10"/>
      <w:jc w:val="center"/>
      <w:rPr>
        <w:rFonts w:ascii="Arial" w:eastAsia="Arial" w:hAnsi="Arial" w:cs="Arial"/>
        <w:b/>
        <w:color w:val="538135" w:themeColor="accent6" w:themeShade="BF"/>
        <w:sz w:val="36"/>
        <w:szCs w:val="36"/>
      </w:rPr>
    </w:pPr>
    <w:r>
      <w:tab/>
    </w:r>
    <w:r w:rsidRPr="002F745D">
      <w:rPr>
        <w:rFonts w:ascii="Arial" w:eastAsia="Arial" w:hAnsi="Arial" w:cs="Arial"/>
        <w:b/>
        <w:noProof/>
        <w:color w:val="5B9BD5" w:themeColor="accent5"/>
        <w:sz w:val="36"/>
        <w:szCs w:val="36"/>
      </w:rPr>
      <mc:AlternateContent>
        <mc:Choice Requires="wps">
          <w:drawing>
            <wp:anchor distT="0" distB="0" distL="114300" distR="114300" simplePos="0" relativeHeight="251659264" behindDoc="0" locked="0" layoutInCell="1" allowOverlap="1" wp14:anchorId="22B9B5A0" wp14:editId="497989F3">
              <wp:simplePos x="0" y="0"/>
              <wp:positionH relativeFrom="margin">
                <wp:align>right</wp:align>
              </wp:positionH>
              <wp:positionV relativeFrom="paragraph">
                <wp:posOffset>6350</wp:posOffset>
              </wp:positionV>
              <wp:extent cx="6337300" cy="1282700"/>
              <wp:effectExtent l="0" t="0" r="25400" b="12700"/>
              <wp:wrapNone/>
              <wp:docPr id="2" name="Rectangle 2"/>
              <wp:cNvGraphicFramePr/>
              <a:graphic xmlns:a="http://schemas.openxmlformats.org/drawingml/2006/main">
                <a:graphicData uri="http://schemas.microsoft.com/office/word/2010/wordprocessingShape">
                  <wps:wsp>
                    <wps:cNvSpPr/>
                    <wps:spPr>
                      <a:xfrm>
                        <a:off x="0" y="0"/>
                        <a:ext cx="6337300" cy="1282700"/>
                      </a:xfrm>
                      <a:prstGeom prst="rect">
                        <a:avLst/>
                      </a:prstGeom>
                      <a:noFill/>
                      <a:ln>
                        <a:solidFill>
                          <a:schemeClr val="accent6">
                            <a:lumMod val="75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800CE" id="Rectangle 2" o:spid="_x0000_s1026" style="position:absolute;margin-left:447.8pt;margin-top:.5pt;width:499pt;height:10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" filled="f" strokecolor="#538135 [2409]" strokeweight="1pt">
              <v:stroke dashstyle="longDash"/>
              <w10:wrap anchorx="margin"/>
            </v:rect>
          </w:pict>
        </mc:Fallback>
      </mc:AlternateContent>
    </w:r>
  </w:p>
  <w:p w14:paraId="53964B4F" w14:textId="77777777" w:rsidR="00910C12" w:rsidRPr="009B6D78" w:rsidRDefault="00910C12" w:rsidP="0022539F">
    <w:pPr>
      <w:spacing w:after="4"/>
      <w:ind w:left="70" w:right="4" w:hanging="10"/>
      <w:jc w:val="center"/>
      <w:rPr>
        <w:rFonts w:ascii="Arial" w:eastAsia="Arial" w:hAnsi="Arial" w:cs="Arial"/>
        <w:b/>
        <w:color w:val="538135" w:themeColor="accent6" w:themeShade="BF"/>
        <w:sz w:val="36"/>
        <w:szCs w:val="36"/>
      </w:rPr>
    </w:pPr>
    <w:r w:rsidRPr="009B6D78">
      <w:rPr>
        <w:rFonts w:ascii="Arial" w:eastAsia="Arial" w:hAnsi="Arial" w:cs="Arial"/>
        <w:b/>
        <w:color w:val="538135" w:themeColor="accent6" w:themeShade="BF"/>
        <w:sz w:val="36"/>
        <w:szCs w:val="36"/>
      </w:rPr>
      <w:t>Vermont Citizens Advisory Committee (VTCAC)</w:t>
    </w:r>
  </w:p>
  <w:p w14:paraId="47D3EF63" w14:textId="77777777" w:rsidR="00910C12" w:rsidRPr="009B6D78" w:rsidRDefault="00910C12" w:rsidP="0022539F">
    <w:pPr>
      <w:spacing w:after="4"/>
      <w:ind w:left="70" w:right="4" w:hanging="10"/>
      <w:jc w:val="center"/>
      <w:rPr>
        <w:rFonts w:ascii="Arial" w:eastAsia="Arial" w:hAnsi="Arial" w:cs="Arial"/>
        <w:b/>
        <w:color w:val="538135" w:themeColor="accent6" w:themeShade="BF"/>
        <w:sz w:val="36"/>
        <w:szCs w:val="36"/>
      </w:rPr>
    </w:pPr>
    <w:r w:rsidRPr="009B6D78">
      <w:rPr>
        <w:rFonts w:ascii="Arial" w:eastAsia="Arial" w:hAnsi="Arial" w:cs="Arial"/>
        <w:b/>
        <w:color w:val="538135" w:themeColor="accent6" w:themeShade="BF"/>
        <w:sz w:val="36"/>
        <w:szCs w:val="36"/>
      </w:rPr>
      <w:t xml:space="preserve"> on Lake Champlain’s Future</w:t>
    </w:r>
  </w:p>
  <w:p w14:paraId="28939311" w14:textId="2E5DEE4B" w:rsidR="00910C12" w:rsidRDefault="00D94DA4" w:rsidP="0022539F">
    <w:pPr>
      <w:spacing w:after="0"/>
      <w:ind w:left="70" w:hanging="10"/>
      <w:jc w:val="center"/>
      <w:rPr>
        <w:rFonts w:ascii="Arial" w:eastAsia="Arial" w:hAnsi="Arial" w:cs="Arial"/>
        <w:b/>
        <w:color w:val="auto"/>
      </w:rPr>
    </w:pPr>
    <w:r>
      <w:rPr>
        <w:rFonts w:ascii="Arial" w:eastAsia="Arial" w:hAnsi="Arial" w:cs="Arial"/>
        <w:b/>
        <w:color w:val="auto"/>
      </w:rPr>
      <w:t>Monday, October 18</w:t>
    </w:r>
    <w:r w:rsidR="00E418C3" w:rsidRPr="00E418C3">
      <w:rPr>
        <w:rFonts w:ascii="Arial" w:eastAsia="Arial" w:hAnsi="Arial" w:cs="Arial"/>
        <w:b/>
        <w:color w:val="auto"/>
        <w:vertAlign w:val="superscript"/>
      </w:rPr>
      <w:t>th</w:t>
    </w:r>
    <w:r w:rsidR="00910C12" w:rsidRPr="00473702">
      <w:rPr>
        <w:rFonts w:ascii="Arial" w:eastAsia="Arial" w:hAnsi="Arial" w:cs="Arial"/>
        <w:b/>
        <w:color w:val="auto"/>
      </w:rPr>
      <w:t>, 202</w:t>
    </w:r>
    <w:r w:rsidR="00910C12">
      <w:rPr>
        <w:rFonts w:ascii="Arial" w:eastAsia="Arial" w:hAnsi="Arial" w:cs="Arial"/>
        <w:b/>
        <w:color w:val="auto"/>
      </w:rPr>
      <w:t>1</w:t>
    </w:r>
  </w:p>
  <w:p w14:paraId="407DAE72" w14:textId="0DB3A898" w:rsidR="00910C12" w:rsidRPr="00B90167" w:rsidRDefault="00E418C3" w:rsidP="0022539F">
    <w:pPr>
      <w:spacing w:after="212"/>
      <w:ind w:left="70" w:hanging="10"/>
      <w:jc w:val="center"/>
      <w:rPr>
        <w:rFonts w:ascii="Arial" w:hAnsi="Arial" w:cs="Arial"/>
      </w:rPr>
    </w:pPr>
    <w:r>
      <w:rPr>
        <w:rFonts w:ascii="Arial" w:eastAsia="Arial" w:hAnsi="Arial" w:cs="Arial"/>
        <w:b/>
        <w:color w:val="auto"/>
      </w:rPr>
      <w:t>5:00</w:t>
    </w:r>
    <w:r w:rsidR="00910C12" w:rsidRPr="00473702">
      <w:rPr>
        <w:rFonts w:ascii="Arial" w:eastAsia="Arial" w:hAnsi="Arial" w:cs="Arial"/>
        <w:b/>
        <w:color w:val="auto"/>
      </w:rPr>
      <w:t xml:space="preserve"> pm – </w:t>
    </w:r>
    <w:r>
      <w:rPr>
        <w:rFonts w:ascii="Arial" w:eastAsia="Arial" w:hAnsi="Arial" w:cs="Arial"/>
        <w:b/>
        <w:color w:val="auto"/>
      </w:rPr>
      <w:t>7</w:t>
    </w:r>
    <w:r w:rsidR="00910C12" w:rsidRPr="00473702">
      <w:rPr>
        <w:rFonts w:ascii="Arial" w:eastAsia="Arial" w:hAnsi="Arial" w:cs="Arial"/>
        <w:b/>
        <w:color w:val="auto"/>
      </w:rPr>
      <w:t>:00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604"/>
    <w:multiLevelType w:val="multilevel"/>
    <w:tmpl w:val="D2A24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EC1439"/>
    <w:multiLevelType w:val="multilevel"/>
    <w:tmpl w:val="2B00F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326EB7"/>
    <w:multiLevelType w:val="multilevel"/>
    <w:tmpl w:val="55D40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1529B"/>
    <w:multiLevelType w:val="multilevel"/>
    <w:tmpl w:val="8D824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A93825"/>
    <w:multiLevelType w:val="hybridMultilevel"/>
    <w:tmpl w:val="641C0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C060D"/>
    <w:multiLevelType w:val="multilevel"/>
    <w:tmpl w:val="982A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0D22F5"/>
    <w:multiLevelType w:val="hybridMultilevel"/>
    <w:tmpl w:val="47E0DA0A"/>
    <w:lvl w:ilvl="0" w:tplc="158608A4">
      <w:start w:val="1"/>
      <w:numFmt w:val="decimal"/>
      <w:lvlText w:val="%1."/>
      <w:lvlJc w:val="left"/>
      <w:pPr>
        <w:ind w:left="695" w:hanging="360"/>
      </w:pPr>
      <w:rPr>
        <w:b/>
        <w:bCs/>
        <w:sz w:val="22"/>
        <w:szCs w:val="22"/>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7" w15:restartNumberingAfterBreak="0">
    <w:nsid w:val="1E6F2E40"/>
    <w:multiLevelType w:val="multilevel"/>
    <w:tmpl w:val="2E12C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E56E62"/>
    <w:multiLevelType w:val="multilevel"/>
    <w:tmpl w:val="E1341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FB4099"/>
    <w:multiLevelType w:val="multilevel"/>
    <w:tmpl w:val="F5EE6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764AF2"/>
    <w:multiLevelType w:val="hybridMultilevel"/>
    <w:tmpl w:val="DEE0B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915490"/>
    <w:multiLevelType w:val="multilevel"/>
    <w:tmpl w:val="ACC6B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2D45D5"/>
    <w:multiLevelType w:val="multilevel"/>
    <w:tmpl w:val="5E267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B21482"/>
    <w:multiLevelType w:val="hybridMultilevel"/>
    <w:tmpl w:val="2D64D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717697"/>
    <w:multiLevelType w:val="multilevel"/>
    <w:tmpl w:val="AC106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C912EC"/>
    <w:multiLevelType w:val="multilevel"/>
    <w:tmpl w:val="5B5C6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FA20B1"/>
    <w:multiLevelType w:val="hybridMultilevel"/>
    <w:tmpl w:val="BBB0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C450B9"/>
    <w:multiLevelType w:val="multilevel"/>
    <w:tmpl w:val="01F6A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8F03FE"/>
    <w:multiLevelType w:val="multilevel"/>
    <w:tmpl w:val="9D626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AD2309"/>
    <w:multiLevelType w:val="multilevel"/>
    <w:tmpl w:val="A6208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CC646A"/>
    <w:multiLevelType w:val="multilevel"/>
    <w:tmpl w:val="0C269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CC4105"/>
    <w:multiLevelType w:val="multilevel"/>
    <w:tmpl w:val="51E4E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0827B5"/>
    <w:multiLevelType w:val="hybridMultilevel"/>
    <w:tmpl w:val="F47C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A410AA"/>
    <w:multiLevelType w:val="hybridMultilevel"/>
    <w:tmpl w:val="F7F641F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5C7E284A"/>
    <w:multiLevelType w:val="hybridMultilevel"/>
    <w:tmpl w:val="B35C7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864F67"/>
    <w:multiLevelType w:val="multilevel"/>
    <w:tmpl w:val="DAD46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4E302A"/>
    <w:multiLevelType w:val="multilevel"/>
    <w:tmpl w:val="12886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866E7C"/>
    <w:multiLevelType w:val="hybridMultilevel"/>
    <w:tmpl w:val="44F03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3172B7"/>
    <w:multiLevelType w:val="multilevel"/>
    <w:tmpl w:val="48F41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301393"/>
    <w:multiLevelType w:val="multilevel"/>
    <w:tmpl w:val="568E1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EB6280"/>
    <w:multiLevelType w:val="hybridMultilevel"/>
    <w:tmpl w:val="23CA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5D6288"/>
    <w:multiLevelType w:val="multilevel"/>
    <w:tmpl w:val="820A4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2"/>
  </w:num>
  <w:num w:numId="3">
    <w:abstractNumId w:val="24"/>
  </w:num>
  <w:num w:numId="4">
    <w:abstractNumId w:val="9"/>
  </w:num>
  <w:num w:numId="5">
    <w:abstractNumId w:val="12"/>
  </w:num>
  <w:num w:numId="6">
    <w:abstractNumId w:val="0"/>
  </w:num>
  <w:num w:numId="7">
    <w:abstractNumId w:val="29"/>
  </w:num>
  <w:num w:numId="8">
    <w:abstractNumId w:val="25"/>
  </w:num>
  <w:num w:numId="9">
    <w:abstractNumId w:val="31"/>
  </w:num>
  <w:num w:numId="10">
    <w:abstractNumId w:val="8"/>
  </w:num>
  <w:num w:numId="11">
    <w:abstractNumId w:val="5"/>
  </w:num>
  <w:num w:numId="12">
    <w:abstractNumId w:val="15"/>
  </w:num>
  <w:num w:numId="13">
    <w:abstractNumId w:val="2"/>
  </w:num>
  <w:num w:numId="14">
    <w:abstractNumId w:val="30"/>
  </w:num>
  <w:num w:numId="15">
    <w:abstractNumId w:val="23"/>
  </w:num>
  <w:num w:numId="16">
    <w:abstractNumId w:val="13"/>
  </w:num>
  <w:num w:numId="17">
    <w:abstractNumId w:val="16"/>
  </w:num>
  <w:num w:numId="18">
    <w:abstractNumId w:val="4"/>
  </w:num>
  <w:num w:numId="19">
    <w:abstractNumId w:val="27"/>
  </w:num>
  <w:num w:numId="20">
    <w:abstractNumId w:val="19"/>
  </w:num>
  <w:num w:numId="21">
    <w:abstractNumId w:val="28"/>
  </w:num>
  <w:num w:numId="22">
    <w:abstractNumId w:val="3"/>
  </w:num>
  <w:num w:numId="23">
    <w:abstractNumId w:val="14"/>
  </w:num>
  <w:num w:numId="24">
    <w:abstractNumId w:val="1"/>
  </w:num>
  <w:num w:numId="25">
    <w:abstractNumId w:val="18"/>
  </w:num>
  <w:num w:numId="26">
    <w:abstractNumId w:val="6"/>
  </w:num>
  <w:num w:numId="27">
    <w:abstractNumId w:val="21"/>
  </w:num>
  <w:num w:numId="28">
    <w:abstractNumId w:val="26"/>
  </w:num>
  <w:num w:numId="29">
    <w:abstractNumId w:val="7"/>
  </w:num>
  <w:num w:numId="30">
    <w:abstractNumId w:val="17"/>
  </w:num>
  <w:num w:numId="31">
    <w:abstractNumId w:val="20"/>
  </w:num>
  <w:num w:numId="32">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8D3"/>
    <w:rsid w:val="000001B9"/>
    <w:rsid w:val="00007AC7"/>
    <w:rsid w:val="000112AB"/>
    <w:rsid w:val="00015B22"/>
    <w:rsid w:val="000241C4"/>
    <w:rsid w:val="00044DB3"/>
    <w:rsid w:val="000471D7"/>
    <w:rsid w:val="00051ABF"/>
    <w:rsid w:val="00064D7E"/>
    <w:rsid w:val="00065D24"/>
    <w:rsid w:val="00094CFC"/>
    <w:rsid w:val="000A0E05"/>
    <w:rsid w:val="000A11FE"/>
    <w:rsid w:val="000A3DE7"/>
    <w:rsid w:val="000A44ED"/>
    <w:rsid w:val="000A4A34"/>
    <w:rsid w:val="000A4FA9"/>
    <w:rsid w:val="000B0811"/>
    <w:rsid w:val="000C1A8D"/>
    <w:rsid w:val="000C2388"/>
    <w:rsid w:val="000D1FAB"/>
    <w:rsid w:val="000E1710"/>
    <w:rsid w:val="000E47DC"/>
    <w:rsid w:val="000E6955"/>
    <w:rsid w:val="000E6ADD"/>
    <w:rsid w:val="001002D9"/>
    <w:rsid w:val="001028F7"/>
    <w:rsid w:val="00105116"/>
    <w:rsid w:val="00105502"/>
    <w:rsid w:val="00113DBE"/>
    <w:rsid w:val="00115A2A"/>
    <w:rsid w:val="00117C36"/>
    <w:rsid w:val="001325BC"/>
    <w:rsid w:val="00132DEB"/>
    <w:rsid w:val="00137CB8"/>
    <w:rsid w:val="00145D41"/>
    <w:rsid w:val="00155A8B"/>
    <w:rsid w:val="001641AE"/>
    <w:rsid w:val="001648A7"/>
    <w:rsid w:val="00173D3B"/>
    <w:rsid w:val="00182777"/>
    <w:rsid w:val="00182F61"/>
    <w:rsid w:val="00187C80"/>
    <w:rsid w:val="0019257F"/>
    <w:rsid w:val="001A3647"/>
    <w:rsid w:val="001C0BA3"/>
    <w:rsid w:val="001D3345"/>
    <w:rsid w:val="001D4BA1"/>
    <w:rsid w:val="001D567E"/>
    <w:rsid w:val="001D6662"/>
    <w:rsid w:val="001D6F59"/>
    <w:rsid w:val="001F3A6C"/>
    <w:rsid w:val="001F5239"/>
    <w:rsid w:val="00201182"/>
    <w:rsid w:val="00201893"/>
    <w:rsid w:val="00204322"/>
    <w:rsid w:val="00204AFE"/>
    <w:rsid w:val="00206C54"/>
    <w:rsid w:val="00211A5B"/>
    <w:rsid w:val="00212DC1"/>
    <w:rsid w:val="00212EA5"/>
    <w:rsid w:val="00224AC5"/>
    <w:rsid w:val="0022539F"/>
    <w:rsid w:val="00227EAC"/>
    <w:rsid w:val="00231643"/>
    <w:rsid w:val="002364F0"/>
    <w:rsid w:val="002419C4"/>
    <w:rsid w:val="00243F3D"/>
    <w:rsid w:val="00247BD0"/>
    <w:rsid w:val="00250430"/>
    <w:rsid w:val="002551E7"/>
    <w:rsid w:val="002670C5"/>
    <w:rsid w:val="0027108F"/>
    <w:rsid w:val="002722BC"/>
    <w:rsid w:val="00282C80"/>
    <w:rsid w:val="0028420F"/>
    <w:rsid w:val="002865D1"/>
    <w:rsid w:val="00287A9C"/>
    <w:rsid w:val="00290876"/>
    <w:rsid w:val="002912F9"/>
    <w:rsid w:val="00292DE2"/>
    <w:rsid w:val="002A5FB2"/>
    <w:rsid w:val="002B6646"/>
    <w:rsid w:val="002B7AB1"/>
    <w:rsid w:val="002C4905"/>
    <w:rsid w:val="002C4AA0"/>
    <w:rsid w:val="002D1C97"/>
    <w:rsid w:val="002E2ADA"/>
    <w:rsid w:val="002E6325"/>
    <w:rsid w:val="002F745D"/>
    <w:rsid w:val="003008D1"/>
    <w:rsid w:val="00305347"/>
    <w:rsid w:val="00310357"/>
    <w:rsid w:val="00311313"/>
    <w:rsid w:val="00311F99"/>
    <w:rsid w:val="00315A38"/>
    <w:rsid w:val="00316B23"/>
    <w:rsid w:val="00317D9B"/>
    <w:rsid w:val="00325B3B"/>
    <w:rsid w:val="00332D6F"/>
    <w:rsid w:val="0033327F"/>
    <w:rsid w:val="0033336F"/>
    <w:rsid w:val="00334F69"/>
    <w:rsid w:val="00335E85"/>
    <w:rsid w:val="00340CA5"/>
    <w:rsid w:val="00344FA8"/>
    <w:rsid w:val="00350A72"/>
    <w:rsid w:val="00356CA8"/>
    <w:rsid w:val="00356E78"/>
    <w:rsid w:val="0036581F"/>
    <w:rsid w:val="00365EA8"/>
    <w:rsid w:val="00370EF8"/>
    <w:rsid w:val="00375C90"/>
    <w:rsid w:val="00377C45"/>
    <w:rsid w:val="00381579"/>
    <w:rsid w:val="00383423"/>
    <w:rsid w:val="00383FD2"/>
    <w:rsid w:val="00385D96"/>
    <w:rsid w:val="00386896"/>
    <w:rsid w:val="00397EA5"/>
    <w:rsid w:val="003E0AEA"/>
    <w:rsid w:val="003E2943"/>
    <w:rsid w:val="003E4D33"/>
    <w:rsid w:val="003E761B"/>
    <w:rsid w:val="003F101F"/>
    <w:rsid w:val="003F171A"/>
    <w:rsid w:val="003F1EF8"/>
    <w:rsid w:val="004051B6"/>
    <w:rsid w:val="00407DC5"/>
    <w:rsid w:val="00410BE3"/>
    <w:rsid w:val="004132F2"/>
    <w:rsid w:val="00415CFB"/>
    <w:rsid w:val="00421311"/>
    <w:rsid w:val="004234D3"/>
    <w:rsid w:val="00426271"/>
    <w:rsid w:val="00437AF3"/>
    <w:rsid w:val="00443AAA"/>
    <w:rsid w:val="0045780C"/>
    <w:rsid w:val="00473702"/>
    <w:rsid w:val="00475878"/>
    <w:rsid w:val="00480C77"/>
    <w:rsid w:val="00486546"/>
    <w:rsid w:val="0049436E"/>
    <w:rsid w:val="004B3E1D"/>
    <w:rsid w:val="004B4AAA"/>
    <w:rsid w:val="004C0833"/>
    <w:rsid w:val="004C5B55"/>
    <w:rsid w:val="004D10B2"/>
    <w:rsid w:val="004E0ACB"/>
    <w:rsid w:val="004E390F"/>
    <w:rsid w:val="004E3942"/>
    <w:rsid w:val="004E78BB"/>
    <w:rsid w:val="00502A3D"/>
    <w:rsid w:val="005201C2"/>
    <w:rsid w:val="0052297F"/>
    <w:rsid w:val="00524359"/>
    <w:rsid w:val="0053425D"/>
    <w:rsid w:val="005408C1"/>
    <w:rsid w:val="0054310E"/>
    <w:rsid w:val="00544ADB"/>
    <w:rsid w:val="00547FAE"/>
    <w:rsid w:val="0055701D"/>
    <w:rsid w:val="00570344"/>
    <w:rsid w:val="00574AA8"/>
    <w:rsid w:val="00576487"/>
    <w:rsid w:val="00577FC1"/>
    <w:rsid w:val="00581B70"/>
    <w:rsid w:val="00586CBD"/>
    <w:rsid w:val="00595C6B"/>
    <w:rsid w:val="005A4949"/>
    <w:rsid w:val="005B29D0"/>
    <w:rsid w:val="005B6C5C"/>
    <w:rsid w:val="005C000B"/>
    <w:rsid w:val="005C4DD6"/>
    <w:rsid w:val="005D3C65"/>
    <w:rsid w:val="005E04B9"/>
    <w:rsid w:val="005E4588"/>
    <w:rsid w:val="005F5430"/>
    <w:rsid w:val="0060730A"/>
    <w:rsid w:val="00624D00"/>
    <w:rsid w:val="0063292A"/>
    <w:rsid w:val="006367AF"/>
    <w:rsid w:val="00647422"/>
    <w:rsid w:val="00653C3D"/>
    <w:rsid w:val="00672D0D"/>
    <w:rsid w:val="00675543"/>
    <w:rsid w:val="0067588A"/>
    <w:rsid w:val="0068128D"/>
    <w:rsid w:val="006833AC"/>
    <w:rsid w:val="00683807"/>
    <w:rsid w:val="00683A3D"/>
    <w:rsid w:val="00697AC8"/>
    <w:rsid w:val="006A0FE5"/>
    <w:rsid w:val="006B0E68"/>
    <w:rsid w:val="006B370C"/>
    <w:rsid w:val="006B7146"/>
    <w:rsid w:val="006C55BB"/>
    <w:rsid w:val="006D4C19"/>
    <w:rsid w:val="006E1C31"/>
    <w:rsid w:val="006E6FCD"/>
    <w:rsid w:val="006F3FAD"/>
    <w:rsid w:val="006F6232"/>
    <w:rsid w:val="006F6FC6"/>
    <w:rsid w:val="007005AC"/>
    <w:rsid w:val="007132E3"/>
    <w:rsid w:val="00717B9B"/>
    <w:rsid w:val="00721E0A"/>
    <w:rsid w:val="00724D80"/>
    <w:rsid w:val="00727085"/>
    <w:rsid w:val="00736C74"/>
    <w:rsid w:val="00741822"/>
    <w:rsid w:val="00752D86"/>
    <w:rsid w:val="00763A7A"/>
    <w:rsid w:val="00763AB2"/>
    <w:rsid w:val="00784794"/>
    <w:rsid w:val="0078689A"/>
    <w:rsid w:val="0078739E"/>
    <w:rsid w:val="007A42E0"/>
    <w:rsid w:val="007A7263"/>
    <w:rsid w:val="007B410A"/>
    <w:rsid w:val="007B53A7"/>
    <w:rsid w:val="007C111C"/>
    <w:rsid w:val="007C3B7C"/>
    <w:rsid w:val="007C3BF5"/>
    <w:rsid w:val="007D28FE"/>
    <w:rsid w:val="007D36B2"/>
    <w:rsid w:val="007D4886"/>
    <w:rsid w:val="007D5F25"/>
    <w:rsid w:val="007D6CF0"/>
    <w:rsid w:val="007E36CE"/>
    <w:rsid w:val="007E5133"/>
    <w:rsid w:val="007E61E1"/>
    <w:rsid w:val="007F2C1B"/>
    <w:rsid w:val="007F546D"/>
    <w:rsid w:val="007F7356"/>
    <w:rsid w:val="008027CB"/>
    <w:rsid w:val="00810102"/>
    <w:rsid w:val="00816899"/>
    <w:rsid w:val="0082024D"/>
    <w:rsid w:val="0082547C"/>
    <w:rsid w:val="00830805"/>
    <w:rsid w:val="00840FF0"/>
    <w:rsid w:val="00847A0A"/>
    <w:rsid w:val="00860651"/>
    <w:rsid w:val="00860873"/>
    <w:rsid w:val="0087638F"/>
    <w:rsid w:val="00880A2F"/>
    <w:rsid w:val="00882E6F"/>
    <w:rsid w:val="008877EB"/>
    <w:rsid w:val="008A22ED"/>
    <w:rsid w:val="008A4EC9"/>
    <w:rsid w:val="008B12CF"/>
    <w:rsid w:val="008B5481"/>
    <w:rsid w:val="008C00B1"/>
    <w:rsid w:val="008C07DF"/>
    <w:rsid w:val="008C502C"/>
    <w:rsid w:val="008E1AF9"/>
    <w:rsid w:val="008E7F24"/>
    <w:rsid w:val="008F170F"/>
    <w:rsid w:val="009040C7"/>
    <w:rsid w:val="00910C12"/>
    <w:rsid w:val="009151C7"/>
    <w:rsid w:val="00920460"/>
    <w:rsid w:val="00923150"/>
    <w:rsid w:val="009256B2"/>
    <w:rsid w:val="00930AC0"/>
    <w:rsid w:val="009318D3"/>
    <w:rsid w:val="00933CB4"/>
    <w:rsid w:val="00937AEF"/>
    <w:rsid w:val="0094194D"/>
    <w:rsid w:val="009425E4"/>
    <w:rsid w:val="00944028"/>
    <w:rsid w:val="00945DED"/>
    <w:rsid w:val="00946623"/>
    <w:rsid w:val="00957EE2"/>
    <w:rsid w:val="0096198C"/>
    <w:rsid w:val="00966B95"/>
    <w:rsid w:val="0097616A"/>
    <w:rsid w:val="00976780"/>
    <w:rsid w:val="00986263"/>
    <w:rsid w:val="009967AF"/>
    <w:rsid w:val="009976B1"/>
    <w:rsid w:val="009A4680"/>
    <w:rsid w:val="009A4FAA"/>
    <w:rsid w:val="009B4615"/>
    <w:rsid w:val="009B4854"/>
    <w:rsid w:val="009B6D78"/>
    <w:rsid w:val="009B770C"/>
    <w:rsid w:val="009C115D"/>
    <w:rsid w:val="009D1F5A"/>
    <w:rsid w:val="009E0FAA"/>
    <w:rsid w:val="009E346C"/>
    <w:rsid w:val="009E51A4"/>
    <w:rsid w:val="009E602C"/>
    <w:rsid w:val="009E6A5C"/>
    <w:rsid w:val="009F0CC5"/>
    <w:rsid w:val="009F1100"/>
    <w:rsid w:val="009F23A5"/>
    <w:rsid w:val="00A0563B"/>
    <w:rsid w:val="00A06026"/>
    <w:rsid w:val="00A11475"/>
    <w:rsid w:val="00A14C73"/>
    <w:rsid w:val="00A150BE"/>
    <w:rsid w:val="00A15418"/>
    <w:rsid w:val="00A221AA"/>
    <w:rsid w:val="00A2473B"/>
    <w:rsid w:val="00A30A75"/>
    <w:rsid w:val="00A33A8F"/>
    <w:rsid w:val="00A374BB"/>
    <w:rsid w:val="00A430EA"/>
    <w:rsid w:val="00A610E6"/>
    <w:rsid w:val="00A6249E"/>
    <w:rsid w:val="00A70217"/>
    <w:rsid w:val="00A71B9E"/>
    <w:rsid w:val="00A73F60"/>
    <w:rsid w:val="00A74D52"/>
    <w:rsid w:val="00A916CA"/>
    <w:rsid w:val="00A976FE"/>
    <w:rsid w:val="00AA4137"/>
    <w:rsid w:val="00AB6D5C"/>
    <w:rsid w:val="00AC0679"/>
    <w:rsid w:val="00AC3CCF"/>
    <w:rsid w:val="00AC7FEA"/>
    <w:rsid w:val="00AD065A"/>
    <w:rsid w:val="00AD4AD8"/>
    <w:rsid w:val="00AD70A4"/>
    <w:rsid w:val="00AD77DF"/>
    <w:rsid w:val="00AD7E2A"/>
    <w:rsid w:val="00AE0460"/>
    <w:rsid w:val="00AE5959"/>
    <w:rsid w:val="00AE6CF1"/>
    <w:rsid w:val="00AF1339"/>
    <w:rsid w:val="00AF521D"/>
    <w:rsid w:val="00AF6143"/>
    <w:rsid w:val="00B118BF"/>
    <w:rsid w:val="00B25B9B"/>
    <w:rsid w:val="00B33C31"/>
    <w:rsid w:val="00B4408F"/>
    <w:rsid w:val="00B62C19"/>
    <w:rsid w:val="00B63D57"/>
    <w:rsid w:val="00B72EAB"/>
    <w:rsid w:val="00B800B2"/>
    <w:rsid w:val="00B90167"/>
    <w:rsid w:val="00B957E8"/>
    <w:rsid w:val="00B9722F"/>
    <w:rsid w:val="00BB0C22"/>
    <w:rsid w:val="00BB0C59"/>
    <w:rsid w:val="00BB4014"/>
    <w:rsid w:val="00BB6AF5"/>
    <w:rsid w:val="00BC14DF"/>
    <w:rsid w:val="00BC1D06"/>
    <w:rsid w:val="00BC205E"/>
    <w:rsid w:val="00BD7754"/>
    <w:rsid w:val="00BE396D"/>
    <w:rsid w:val="00BE4A2C"/>
    <w:rsid w:val="00BF0018"/>
    <w:rsid w:val="00C032C4"/>
    <w:rsid w:val="00C0533B"/>
    <w:rsid w:val="00C21331"/>
    <w:rsid w:val="00C31DE7"/>
    <w:rsid w:val="00C34EC7"/>
    <w:rsid w:val="00C4407C"/>
    <w:rsid w:val="00C45768"/>
    <w:rsid w:val="00C45EE1"/>
    <w:rsid w:val="00C546AA"/>
    <w:rsid w:val="00C6236B"/>
    <w:rsid w:val="00C72261"/>
    <w:rsid w:val="00C72A3E"/>
    <w:rsid w:val="00C7325A"/>
    <w:rsid w:val="00C74B8B"/>
    <w:rsid w:val="00C77BA3"/>
    <w:rsid w:val="00C8169F"/>
    <w:rsid w:val="00C82AD9"/>
    <w:rsid w:val="00C9358D"/>
    <w:rsid w:val="00C93B7D"/>
    <w:rsid w:val="00C94BB5"/>
    <w:rsid w:val="00C95BC3"/>
    <w:rsid w:val="00CA64C7"/>
    <w:rsid w:val="00CB156E"/>
    <w:rsid w:val="00CB58A7"/>
    <w:rsid w:val="00CC3F92"/>
    <w:rsid w:val="00CC3FD3"/>
    <w:rsid w:val="00CC5DA2"/>
    <w:rsid w:val="00CC7284"/>
    <w:rsid w:val="00CE216E"/>
    <w:rsid w:val="00D000DD"/>
    <w:rsid w:val="00D031A0"/>
    <w:rsid w:val="00D04F96"/>
    <w:rsid w:val="00D07FC6"/>
    <w:rsid w:val="00D168F7"/>
    <w:rsid w:val="00D34CEF"/>
    <w:rsid w:val="00D42BEB"/>
    <w:rsid w:val="00D42EBC"/>
    <w:rsid w:val="00D45DCE"/>
    <w:rsid w:val="00D51606"/>
    <w:rsid w:val="00D52A29"/>
    <w:rsid w:val="00D53D47"/>
    <w:rsid w:val="00D57636"/>
    <w:rsid w:val="00D63967"/>
    <w:rsid w:val="00D678BC"/>
    <w:rsid w:val="00D84728"/>
    <w:rsid w:val="00D847FA"/>
    <w:rsid w:val="00D946EC"/>
    <w:rsid w:val="00D94DA4"/>
    <w:rsid w:val="00DA01FD"/>
    <w:rsid w:val="00DA1B79"/>
    <w:rsid w:val="00DA756E"/>
    <w:rsid w:val="00DC0CC3"/>
    <w:rsid w:val="00DC24D4"/>
    <w:rsid w:val="00DC6728"/>
    <w:rsid w:val="00DD0E99"/>
    <w:rsid w:val="00DD0F2D"/>
    <w:rsid w:val="00DD2E91"/>
    <w:rsid w:val="00DD37C1"/>
    <w:rsid w:val="00DE08EB"/>
    <w:rsid w:val="00DE323F"/>
    <w:rsid w:val="00DF3424"/>
    <w:rsid w:val="00DF5091"/>
    <w:rsid w:val="00DF7B5A"/>
    <w:rsid w:val="00E003ED"/>
    <w:rsid w:val="00E101C4"/>
    <w:rsid w:val="00E11007"/>
    <w:rsid w:val="00E15E1C"/>
    <w:rsid w:val="00E21140"/>
    <w:rsid w:val="00E30D74"/>
    <w:rsid w:val="00E40E7D"/>
    <w:rsid w:val="00E418C3"/>
    <w:rsid w:val="00E50F9C"/>
    <w:rsid w:val="00E5109B"/>
    <w:rsid w:val="00E53E2C"/>
    <w:rsid w:val="00E63762"/>
    <w:rsid w:val="00E76D85"/>
    <w:rsid w:val="00E84EFB"/>
    <w:rsid w:val="00E92DA7"/>
    <w:rsid w:val="00E94A2E"/>
    <w:rsid w:val="00E94FDA"/>
    <w:rsid w:val="00E963A3"/>
    <w:rsid w:val="00EA23BE"/>
    <w:rsid w:val="00EA24CB"/>
    <w:rsid w:val="00EA32F1"/>
    <w:rsid w:val="00EB0678"/>
    <w:rsid w:val="00EB65EF"/>
    <w:rsid w:val="00EB71F3"/>
    <w:rsid w:val="00EC2E7A"/>
    <w:rsid w:val="00EC3B26"/>
    <w:rsid w:val="00ED1896"/>
    <w:rsid w:val="00ED5510"/>
    <w:rsid w:val="00EE49F8"/>
    <w:rsid w:val="00EE5EC6"/>
    <w:rsid w:val="00EF775E"/>
    <w:rsid w:val="00F00811"/>
    <w:rsid w:val="00F15053"/>
    <w:rsid w:val="00F355D2"/>
    <w:rsid w:val="00F406AB"/>
    <w:rsid w:val="00F44228"/>
    <w:rsid w:val="00F449A8"/>
    <w:rsid w:val="00F45C8D"/>
    <w:rsid w:val="00F55164"/>
    <w:rsid w:val="00F55A3B"/>
    <w:rsid w:val="00F62298"/>
    <w:rsid w:val="00F662BE"/>
    <w:rsid w:val="00F751C7"/>
    <w:rsid w:val="00F85764"/>
    <w:rsid w:val="00F85787"/>
    <w:rsid w:val="00F87454"/>
    <w:rsid w:val="00F974CD"/>
    <w:rsid w:val="00F97D32"/>
    <w:rsid w:val="00FA208A"/>
    <w:rsid w:val="00FA280A"/>
    <w:rsid w:val="00FB4B5A"/>
    <w:rsid w:val="00FD3BB5"/>
    <w:rsid w:val="00FD59A1"/>
    <w:rsid w:val="00FE1A9B"/>
    <w:rsid w:val="00FF0803"/>
    <w:rsid w:val="00FF3AFC"/>
    <w:rsid w:val="00FF3CB3"/>
    <w:rsid w:val="00FF68E4"/>
    <w:rsid w:val="11A6DA0E"/>
    <w:rsid w:val="144ED691"/>
    <w:rsid w:val="1B747B88"/>
    <w:rsid w:val="1F0425C1"/>
    <w:rsid w:val="228B0A41"/>
    <w:rsid w:val="298D2A81"/>
    <w:rsid w:val="29D0BFAF"/>
    <w:rsid w:val="31E59ECB"/>
    <w:rsid w:val="32546775"/>
    <w:rsid w:val="42345C97"/>
    <w:rsid w:val="4AE5E853"/>
    <w:rsid w:val="4AF8B7BC"/>
    <w:rsid w:val="552EF3A2"/>
    <w:rsid w:val="56CE2697"/>
    <w:rsid w:val="58B63D6D"/>
    <w:rsid w:val="59B71E8E"/>
    <w:rsid w:val="5DCF2BAA"/>
    <w:rsid w:val="600CEC4B"/>
    <w:rsid w:val="61A8BCAC"/>
    <w:rsid w:val="70D9C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CC59F0F"/>
  <w15:docId w15:val="{E9CAC43C-4AAB-421A-9DC4-642E91CF1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4F0"/>
    <w:pPr>
      <w:ind w:left="720"/>
      <w:contextualSpacing/>
    </w:pPr>
  </w:style>
  <w:style w:type="character" w:styleId="Hyperlink">
    <w:name w:val="Hyperlink"/>
    <w:basedOn w:val="DefaultParagraphFont"/>
    <w:uiPriority w:val="99"/>
    <w:unhideWhenUsed/>
    <w:rsid w:val="00E53E2C"/>
    <w:rPr>
      <w:color w:val="0000FF"/>
      <w:u w:val="single"/>
    </w:rPr>
  </w:style>
  <w:style w:type="character" w:styleId="CommentReference">
    <w:name w:val="annotation reference"/>
    <w:basedOn w:val="DefaultParagraphFont"/>
    <w:uiPriority w:val="99"/>
    <w:semiHidden/>
    <w:unhideWhenUsed/>
    <w:rsid w:val="00473702"/>
    <w:rPr>
      <w:sz w:val="16"/>
      <w:szCs w:val="16"/>
    </w:rPr>
  </w:style>
  <w:style w:type="paragraph" w:styleId="CommentText">
    <w:name w:val="annotation text"/>
    <w:basedOn w:val="Normal"/>
    <w:link w:val="CommentTextChar"/>
    <w:uiPriority w:val="99"/>
    <w:semiHidden/>
    <w:unhideWhenUsed/>
    <w:rsid w:val="00473702"/>
    <w:pPr>
      <w:spacing w:line="240" w:lineRule="auto"/>
    </w:pPr>
    <w:rPr>
      <w:sz w:val="20"/>
      <w:szCs w:val="20"/>
    </w:rPr>
  </w:style>
  <w:style w:type="character" w:customStyle="1" w:styleId="CommentTextChar">
    <w:name w:val="Comment Text Char"/>
    <w:basedOn w:val="DefaultParagraphFont"/>
    <w:link w:val="CommentText"/>
    <w:uiPriority w:val="99"/>
    <w:semiHidden/>
    <w:rsid w:val="00473702"/>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73702"/>
    <w:rPr>
      <w:b/>
      <w:bCs/>
    </w:rPr>
  </w:style>
  <w:style w:type="character" w:customStyle="1" w:styleId="CommentSubjectChar">
    <w:name w:val="Comment Subject Char"/>
    <w:basedOn w:val="CommentTextChar"/>
    <w:link w:val="CommentSubject"/>
    <w:uiPriority w:val="99"/>
    <w:semiHidden/>
    <w:rsid w:val="00473702"/>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473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702"/>
    <w:rPr>
      <w:rFonts w:ascii="Segoe UI" w:eastAsia="Calibri" w:hAnsi="Segoe UI" w:cs="Segoe UI"/>
      <w:color w:val="000000"/>
      <w:sz w:val="18"/>
      <w:szCs w:val="18"/>
    </w:rPr>
  </w:style>
  <w:style w:type="paragraph" w:styleId="Header">
    <w:name w:val="header"/>
    <w:basedOn w:val="Normal"/>
    <w:link w:val="HeaderChar"/>
    <w:uiPriority w:val="99"/>
    <w:unhideWhenUsed/>
    <w:rsid w:val="00D53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D47"/>
    <w:rPr>
      <w:rFonts w:ascii="Calibri" w:eastAsia="Calibri" w:hAnsi="Calibri" w:cs="Calibri"/>
      <w:color w:val="000000"/>
    </w:rPr>
  </w:style>
  <w:style w:type="paragraph" w:styleId="Footer">
    <w:name w:val="footer"/>
    <w:basedOn w:val="Normal"/>
    <w:link w:val="FooterChar"/>
    <w:uiPriority w:val="99"/>
    <w:unhideWhenUsed/>
    <w:rsid w:val="00D53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D47"/>
    <w:rPr>
      <w:rFonts w:ascii="Calibri" w:eastAsia="Calibri" w:hAnsi="Calibri" w:cs="Calibri"/>
      <w:color w:val="000000"/>
    </w:rPr>
  </w:style>
  <w:style w:type="character" w:styleId="UnresolvedMention">
    <w:name w:val="Unresolved Mention"/>
    <w:basedOn w:val="DefaultParagraphFont"/>
    <w:uiPriority w:val="99"/>
    <w:semiHidden/>
    <w:unhideWhenUsed/>
    <w:rsid w:val="00933CB4"/>
    <w:rPr>
      <w:color w:val="605E5C"/>
      <w:shd w:val="clear" w:color="auto" w:fill="E1DFDD"/>
    </w:rPr>
  </w:style>
  <w:style w:type="character" w:styleId="FollowedHyperlink">
    <w:name w:val="FollowedHyperlink"/>
    <w:basedOn w:val="DefaultParagraphFont"/>
    <w:uiPriority w:val="99"/>
    <w:semiHidden/>
    <w:unhideWhenUsed/>
    <w:rsid w:val="00933CB4"/>
    <w:rPr>
      <w:color w:val="954F72" w:themeColor="followedHyperlink"/>
      <w:u w:val="single"/>
    </w:rPr>
  </w:style>
  <w:style w:type="paragraph" w:styleId="NormalWeb">
    <w:name w:val="Normal (Web)"/>
    <w:basedOn w:val="Normal"/>
    <w:uiPriority w:val="99"/>
    <w:unhideWhenUsed/>
    <w:rsid w:val="00CB58A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rsid w:val="004B3E1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9420">
      <w:bodyDiv w:val="1"/>
      <w:marLeft w:val="0"/>
      <w:marRight w:val="0"/>
      <w:marTop w:val="0"/>
      <w:marBottom w:val="0"/>
      <w:divBdr>
        <w:top w:val="none" w:sz="0" w:space="0" w:color="auto"/>
        <w:left w:val="none" w:sz="0" w:space="0" w:color="auto"/>
        <w:bottom w:val="none" w:sz="0" w:space="0" w:color="auto"/>
        <w:right w:val="none" w:sz="0" w:space="0" w:color="auto"/>
      </w:divBdr>
    </w:div>
    <w:div w:id="52973466">
      <w:bodyDiv w:val="1"/>
      <w:marLeft w:val="0"/>
      <w:marRight w:val="0"/>
      <w:marTop w:val="0"/>
      <w:marBottom w:val="0"/>
      <w:divBdr>
        <w:top w:val="none" w:sz="0" w:space="0" w:color="auto"/>
        <w:left w:val="none" w:sz="0" w:space="0" w:color="auto"/>
        <w:bottom w:val="none" w:sz="0" w:space="0" w:color="auto"/>
        <w:right w:val="none" w:sz="0" w:space="0" w:color="auto"/>
      </w:divBdr>
    </w:div>
    <w:div w:id="75439880">
      <w:bodyDiv w:val="1"/>
      <w:marLeft w:val="0"/>
      <w:marRight w:val="0"/>
      <w:marTop w:val="0"/>
      <w:marBottom w:val="0"/>
      <w:divBdr>
        <w:top w:val="none" w:sz="0" w:space="0" w:color="auto"/>
        <w:left w:val="none" w:sz="0" w:space="0" w:color="auto"/>
        <w:bottom w:val="none" w:sz="0" w:space="0" w:color="auto"/>
        <w:right w:val="none" w:sz="0" w:space="0" w:color="auto"/>
      </w:divBdr>
    </w:div>
    <w:div w:id="199824006">
      <w:bodyDiv w:val="1"/>
      <w:marLeft w:val="0"/>
      <w:marRight w:val="0"/>
      <w:marTop w:val="0"/>
      <w:marBottom w:val="0"/>
      <w:divBdr>
        <w:top w:val="none" w:sz="0" w:space="0" w:color="auto"/>
        <w:left w:val="none" w:sz="0" w:space="0" w:color="auto"/>
        <w:bottom w:val="none" w:sz="0" w:space="0" w:color="auto"/>
        <w:right w:val="none" w:sz="0" w:space="0" w:color="auto"/>
      </w:divBdr>
    </w:div>
    <w:div w:id="212229715">
      <w:bodyDiv w:val="1"/>
      <w:marLeft w:val="0"/>
      <w:marRight w:val="0"/>
      <w:marTop w:val="0"/>
      <w:marBottom w:val="0"/>
      <w:divBdr>
        <w:top w:val="none" w:sz="0" w:space="0" w:color="auto"/>
        <w:left w:val="none" w:sz="0" w:space="0" w:color="auto"/>
        <w:bottom w:val="none" w:sz="0" w:space="0" w:color="auto"/>
        <w:right w:val="none" w:sz="0" w:space="0" w:color="auto"/>
      </w:divBdr>
    </w:div>
    <w:div w:id="215819027">
      <w:bodyDiv w:val="1"/>
      <w:marLeft w:val="0"/>
      <w:marRight w:val="0"/>
      <w:marTop w:val="0"/>
      <w:marBottom w:val="0"/>
      <w:divBdr>
        <w:top w:val="none" w:sz="0" w:space="0" w:color="auto"/>
        <w:left w:val="none" w:sz="0" w:space="0" w:color="auto"/>
        <w:bottom w:val="none" w:sz="0" w:space="0" w:color="auto"/>
        <w:right w:val="none" w:sz="0" w:space="0" w:color="auto"/>
      </w:divBdr>
      <w:divsChild>
        <w:div w:id="863396364">
          <w:marLeft w:val="0"/>
          <w:marRight w:val="0"/>
          <w:marTop w:val="0"/>
          <w:marBottom w:val="0"/>
          <w:divBdr>
            <w:top w:val="none" w:sz="0" w:space="0" w:color="auto"/>
            <w:left w:val="none" w:sz="0" w:space="0" w:color="auto"/>
            <w:bottom w:val="none" w:sz="0" w:space="0" w:color="auto"/>
            <w:right w:val="none" w:sz="0" w:space="0" w:color="auto"/>
          </w:divBdr>
        </w:div>
      </w:divsChild>
    </w:div>
    <w:div w:id="237251469">
      <w:bodyDiv w:val="1"/>
      <w:marLeft w:val="0"/>
      <w:marRight w:val="0"/>
      <w:marTop w:val="0"/>
      <w:marBottom w:val="0"/>
      <w:divBdr>
        <w:top w:val="none" w:sz="0" w:space="0" w:color="auto"/>
        <w:left w:val="none" w:sz="0" w:space="0" w:color="auto"/>
        <w:bottom w:val="none" w:sz="0" w:space="0" w:color="auto"/>
        <w:right w:val="none" w:sz="0" w:space="0" w:color="auto"/>
      </w:divBdr>
    </w:div>
    <w:div w:id="275909256">
      <w:bodyDiv w:val="1"/>
      <w:marLeft w:val="0"/>
      <w:marRight w:val="0"/>
      <w:marTop w:val="0"/>
      <w:marBottom w:val="0"/>
      <w:divBdr>
        <w:top w:val="none" w:sz="0" w:space="0" w:color="auto"/>
        <w:left w:val="none" w:sz="0" w:space="0" w:color="auto"/>
        <w:bottom w:val="none" w:sz="0" w:space="0" w:color="auto"/>
        <w:right w:val="none" w:sz="0" w:space="0" w:color="auto"/>
      </w:divBdr>
    </w:div>
    <w:div w:id="314533806">
      <w:bodyDiv w:val="1"/>
      <w:marLeft w:val="0"/>
      <w:marRight w:val="0"/>
      <w:marTop w:val="0"/>
      <w:marBottom w:val="0"/>
      <w:divBdr>
        <w:top w:val="none" w:sz="0" w:space="0" w:color="auto"/>
        <w:left w:val="none" w:sz="0" w:space="0" w:color="auto"/>
        <w:bottom w:val="none" w:sz="0" w:space="0" w:color="auto"/>
        <w:right w:val="none" w:sz="0" w:space="0" w:color="auto"/>
      </w:divBdr>
    </w:div>
    <w:div w:id="338774360">
      <w:bodyDiv w:val="1"/>
      <w:marLeft w:val="0"/>
      <w:marRight w:val="0"/>
      <w:marTop w:val="0"/>
      <w:marBottom w:val="0"/>
      <w:divBdr>
        <w:top w:val="none" w:sz="0" w:space="0" w:color="auto"/>
        <w:left w:val="none" w:sz="0" w:space="0" w:color="auto"/>
        <w:bottom w:val="none" w:sz="0" w:space="0" w:color="auto"/>
        <w:right w:val="none" w:sz="0" w:space="0" w:color="auto"/>
      </w:divBdr>
    </w:div>
    <w:div w:id="368577277">
      <w:bodyDiv w:val="1"/>
      <w:marLeft w:val="0"/>
      <w:marRight w:val="0"/>
      <w:marTop w:val="0"/>
      <w:marBottom w:val="0"/>
      <w:divBdr>
        <w:top w:val="none" w:sz="0" w:space="0" w:color="auto"/>
        <w:left w:val="none" w:sz="0" w:space="0" w:color="auto"/>
        <w:bottom w:val="none" w:sz="0" w:space="0" w:color="auto"/>
        <w:right w:val="none" w:sz="0" w:space="0" w:color="auto"/>
      </w:divBdr>
    </w:div>
    <w:div w:id="434062694">
      <w:bodyDiv w:val="1"/>
      <w:marLeft w:val="0"/>
      <w:marRight w:val="0"/>
      <w:marTop w:val="0"/>
      <w:marBottom w:val="0"/>
      <w:divBdr>
        <w:top w:val="none" w:sz="0" w:space="0" w:color="auto"/>
        <w:left w:val="none" w:sz="0" w:space="0" w:color="auto"/>
        <w:bottom w:val="none" w:sz="0" w:space="0" w:color="auto"/>
        <w:right w:val="none" w:sz="0" w:space="0" w:color="auto"/>
      </w:divBdr>
    </w:div>
    <w:div w:id="673072741">
      <w:bodyDiv w:val="1"/>
      <w:marLeft w:val="0"/>
      <w:marRight w:val="0"/>
      <w:marTop w:val="0"/>
      <w:marBottom w:val="0"/>
      <w:divBdr>
        <w:top w:val="none" w:sz="0" w:space="0" w:color="auto"/>
        <w:left w:val="none" w:sz="0" w:space="0" w:color="auto"/>
        <w:bottom w:val="none" w:sz="0" w:space="0" w:color="auto"/>
        <w:right w:val="none" w:sz="0" w:space="0" w:color="auto"/>
      </w:divBdr>
      <w:divsChild>
        <w:div w:id="172039748">
          <w:marLeft w:val="1440"/>
          <w:marRight w:val="0"/>
          <w:marTop w:val="0"/>
          <w:marBottom w:val="0"/>
          <w:divBdr>
            <w:top w:val="none" w:sz="0" w:space="0" w:color="auto"/>
            <w:left w:val="none" w:sz="0" w:space="0" w:color="auto"/>
            <w:bottom w:val="none" w:sz="0" w:space="0" w:color="auto"/>
            <w:right w:val="none" w:sz="0" w:space="0" w:color="auto"/>
          </w:divBdr>
        </w:div>
      </w:divsChild>
    </w:div>
    <w:div w:id="693312065">
      <w:bodyDiv w:val="1"/>
      <w:marLeft w:val="0"/>
      <w:marRight w:val="0"/>
      <w:marTop w:val="0"/>
      <w:marBottom w:val="0"/>
      <w:divBdr>
        <w:top w:val="none" w:sz="0" w:space="0" w:color="auto"/>
        <w:left w:val="none" w:sz="0" w:space="0" w:color="auto"/>
        <w:bottom w:val="none" w:sz="0" w:space="0" w:color="auto"/>
        <w:right w:val="none" w:sz="0" w:space="0" w:color="auto"/>
      </w:divBdr>
    </w:div>
    <w:div w:id="694965424">
      <w:bodyDiv w:val="1"/>
      <w:marLeft w:val="0"/>
      <w:marRight w:val="0"/>
      <w:marTop w:val="0"/>
      <w:marBottom w:val="0"/>
      <w:divBdr>
        <w:top w:val="none" w:sz="0" w:space="0" w:color="auto"/>
        <w:left w:val="none" w:sz="0" w:space="0" w:color="auto"/>
        <w:bottom w:val="none" w:sz="0" w:space="0" w:color="auto"/>
        <w:right w:val="none" w:sz="0" w:space="0" w:color="auto"/>
      </w:divBdr>
    </w:div>
    <w:div w:id="702289908">
      <w:bodyDiv w:val="1"/>
      <w:marLeft w:val="0"/>
      <w:marRight w:val="0"/>
      <w:marTop w:val="0"/>
      <w:marBottom w:val="0"/>
      <w:divBdr>
        <w:top w:val="none" w:sz="0" w:space="0" w:color="auto"/>
        <w:left w:val="none" w:sz="0" w:space="0" w:color="auto"/>
        <w:bottom w:val="none" w:sz="0" w:space="0" w:color="auto"/>
        <w:right w:val="none" w:sz="0" w:space="0" w:color="auto"/>
      </w:divBdr>
    </w:div>
    <w:div w:id="728529338">
      <w:bodyDiv w:val="1"/>
      <w:marLeft w:val="0"/>
      <w:marRight w:val="0"/>
      <w:marTop w:val="0"/>
      <w:marBottom w:val="0"/>
      <w:divBdr>
        <w:top w:val="none" w:sz="0" w:space="0" w:color="auto"/>
        <w:left w:val="none" w:sz="0" w:space="0" w:color="auto"/>
        <w:bottom w:val="none" w:sz="0" w:space="0" w:color="auto"/>
        <w:right w:val="none" w:sz="0" w:space="0" w:color="auto"/>
      </w:divBdr>
    </w:div>
    <w:div w:id="732703578">
      <w:bodyDiv w:val="1"/>
      <w:marLeft w:val="0"/>
      <w:marRight w:val="0"/>
      <w:marTop w:val="0"/>
      <w:marBottom w:val="0"/>
      <w:divBdr>
        <w:top w:val="none" w:sz="0" w:space="0" w:color="auto"/>
        <w:left w:val="none" w:sz="0" w:space="0" w:color="auto"/>
        <w:bottom w:val="none" w:sz="0" w:space="0" w:color="auto"/>
        <w:right w:val="none" w:sz="0" w:space="0" w:color="auto"/>
      </w:divBdr>
    </w:div>
    <w:div w:id="787285731">
      <w:bodyDiv w:val="1"/>
      <w:marLeft w:val="0"/>
      <w:marRight w:val="0"/>
      <w:marTop w:val="0"/>
      <w:marBottom w:val="0"/>
      <w:divBdr>
        <w:top w:val="none" w:sz="0" w:space="0" w:color="auto"/>
        <w:left w:val="none" w:sz="0" w:space="0" w:color="auto"/>
        <w:bottom w:val="none" w:sz="0" w:space="0" w:color="auto"/>
        <w:right w:val="none" w:sz="0" w:space="0" w:color="auto"/>
      </w:divBdr>
    </w:div>
    <w:div w:id="792600442">
      <w:bodyDiv w:val="1"/>
      <w:marLeft w:val="0"/>
      <w:marRight w:val="0"/>
      <w:marTop w:val="0"/>
      <w:marBottom w:val="0"/>
      <w:divBdr>
        <w:top w:val="none" w:sz="0" w:space="0" w:color="auto"/>
        <w:left w:val="none" w:sz="0" w:space="0" w:color="auto"/>
        <w:bottom w:val="none" w:sz="0" w:space="0" w:color="auto"/>
        <w:right w:val="none" w:sz="0" w:space="0" w:color="auto"/>
      </w:divBdr>
    </w:div>
    <w:div w:id="914897037">
      <w:bodyDiv w:val="1"/>
      <w:marLeft w:val="0"/>
      <w:marRight w:val="0"/>
      <w:marTop w:val="0"/>
      <w:marBottom w:val="0"/>
      <w:divBdr>
        <w:top w:val="none" w:sz="0" w:space="0" w:color="auto"/>
        <w:left w:val="none" w:sz="0" w:space="0" w:color="auto"/>
        <w:bottom w:val="none" w:sz="0" w:space="0" w:color="auto"/>
        <w:right w:val="none" w:sz="0" w:space="0" w:color="auto"/>
      </w:divBdr>
    </w:div>
    <w:div w:id="943533275">
      <w:bodyDiv w:val="1"/>
      <w:marLeft w:val="0"/>
      <w:marRight w:val="0"/>
      <w:marTop w:val="0"/>
      <w:marBottom w:val="0"/>
      <w:divBdr>
        <w:top w:val="none" w:sz="0" w:space="0" w:color="auto"/>
        <w:left w:val="none" w:sz="0" w:space="0" w:color="auto"/>
        <w:bottom w:val="none" w:sz="0" w:space="0" w:color="auto"/>
        <w:right w:val="none" w:sz="0" w:space="0" w:color="auto"/>
      </w:divBdr>
    </w:div>
    <w:div w:id="948124061">
      <w:bodyDiv w:val="1"/>
      <w:marLeft w:val="0"/>
      <w:marRight w:val="0"/>
      <w:marTop w:val="0"/>
      <w:marBottom w:val="0"/>
      <w:divBdr>
        <w:top w:val="none" w:sz="0" w:space="0" w:color="auto"/>
        <w:left w:val="none" w:sz="0" w:space="0" w:color="auto"/>
        <w:bottom w:val="none" w:sz="0" w:space="0" w:color="auto"/>
        <w:right w:val="none" w:sz="0" w:space="0" w:color="auto"/>
      </w:divBdr>
    </w:div>
    <w:div w:id="962274905">
      <w:bodyDiv w:val="1"/>
      <w:marLeft w:val="0"/>
      <w:marRight w:val="0"/>
      <w:marTop w:val="0"/>
      <w:marBottom w:val="0"/>
      <w:divBdr>
        <w:top w:val="none" w:sz="0" w:space="0" w:color="auto"/>
        <w:left w:val="none" w:sz="0" w:space="0" w:color="auto"/>
        <w:bottom w:val="none" w:sz="0" w:space="0" w:color="auto"/>
        <w:right w:val="none" w:sz="0" w:space="0" w:color="auto"/>
      </w:divBdr>
    </w:div>
    <w:div w:id="972758306">
      <w:bodyDiv w:val="1"/>
      <w:marLeft w:val="0"/>
      <w:marRight w:val="0"/>
      <w:marTop w:val="0"/>
      <w:marBottom w:val="0"/>
      <w:divBdr>
        <w:top w:val="none" w:sz="0" w:space="0" w:color="auto"/>
        <w:left w:val="none" w:sz="0" w:space="0" w:color="auto"/>
        <w:bottom w:val="none" w:sz="0" w:space="0" w:color="auto"/>
        <w:right w:val="none" w:sz="0" w:space="0" w:color="auto"/>
      </w:divBdr>
    </w:div>
    <w:div w:id="1083187923">
      <w:bodyDiv w:val="1"/>
      <w:marLeft w:val="0"/>
      <w:marRight w:val="0"/>
      <w:marTop w:val="0"/>
      <w:marBottom w:val="0"/>
      <w:divBdr>
        <w:top w:val="none" w:sz="0" w:space="0" w:color="auto"/>
        <w:left w:val="none" w:sz="0" w:space="0" w:color="auto"/>
        <w:bottom w:val="none" w:sz="0" w:space="0" w:color="auto"/>
        <w:right w:val="none" w:sz="0" w:space="0" w:color="auto"/>
      </w:divBdr>
    </w:div>
    <w:div w:id="1131434392">
      <w:bodyDiv w:val="1"/>
      <w:marLeft w:val="0"/>
      <w:marRight w:val="0"/>
      <w:marTop w:val="0"/>
      <w:marBottom w:val="0"/>
      <w:divBdr>
        <w:top w:val="none" w:sz="0" w:space="0" w:color="auto"/>
        <w:left w:val="none" w:sz="0" w:space="0" w:color="auto"/>
        <w:bottom w:val="none" w:sz="0" w:space="0" w:color="auto"/>
        <w:right w:val="none" w:sz="0" w:space="0" w:color="auto"/>
      </w:divBdr>
    </w:div>
    <w:div w:id="1192106248">
      <w:bodyDiv w:val="1"/>
      <w:marLeft w:val="0"/>
      <w:marRight w:val="0"/>
      <w:marTop w:val="0"/>
      <w:marBottom w:val="0"/>
      <w:divBdr>
        <w:top w:val="none" w:sz="0" w:space="0" w:color="auto"/>
        <w:left w:val="none" w:sz="0" w:space="0" w:color="auto"/>
        <w:bottom w:val="none" w:sz="0" w:space="0" w:color="auto"/>
        <w:right w:val="none" w:sz="0" w:space="0" w:color="auto"/>
      </w:divBdr>
    </w:div>
    <w:div w:id="1271931416">
      <w:bodyDiv w:val="1"/>
      <w:marLeft w:val="0"/>
      <w:marRight w:val="0"/>
      <w:marTop w:val="0"/>
      <w:marBottom w:val="0"/>
      <w:divBdr>
        <w:top w:val="none" w:sz="0" w:space="0" w:color="auto"/>
        <w:left w:val="none" w:sz="0" w:space="0" w:color="auto"/>
        <w:bottom w:val="none" w:sz="0" w:space="0" w:color="auto"/>
        <w:right w:val="none" w:sz="0" w:space="0" w:color="auto"/>
      </w:divBdr>
    </w:div>
    <w:div w:id="1334839243">
      <w:bodyDiv w:val="1"/>
      <w:marLeft w:val="0"/>
      <w:marRight w:val="0"/>
      <w:marTop w:val="0"/>
      <w:marBottom w:val="0"/>
      <w:divBdr>
        <w:top w:val="none" w:sz="0" w:space="0" w:color="auto"/>
        <w:left w:val="none" w:sz="0" w:space="0" w:color="auto"/>
        <w:bottom w:val="none" w:sz="0" w:space="0" w:color="auto"/>
        <w:right w:val="none" w:sz="0" w:space="0" w:color="auto"/>
      </w:divBdr>
    </w:div>
    <w:div w:id="1340959616">
      <w:bodyDiv w:val="1"/>
      <w:marLeft w:val="0"/>
      <w:marRight w:val="0"/>
      <w:marTop w:val="0"/>
      <w:marBottom w:val="0"/>
      <w:divBdr>
        <w:top w:val="none" w:sz="0" w:space="0" w:color="auto"/>
        <w:left w:val="none" w:sz="0" w:space="0" w:color="auto"/>
        <w:bottom w:val="none" w:sz="0" w:space="0" w:color="auto"/>
        <w:right w:val="none" w:sz="0" w:space="0" w:color="auto"/>
      </w:divBdr>
    </w:div>
    <w:div w:id="1409113029">
      <w:bodyDiv w:val="1"/>
      <w:marLeft w:val="0"/>
      <w:marRight w:val="0"/>
      <w:marTop w:val="0"/>
      <w:marBottom w:val="0"/>
      <w:divBdr>
        <w:top w:val="none" w:sz="0" w:space="0" w:color="auto"/>
        <w:left w:val="none" w:sz="0" w:space="0" w:color="auto"/>
        <w:bottom w:val="none" w:sz="0" w:space="0" w:color="auto"/>
        <w:right w:val="none" w:sz="0" w:space="0" w:color="auto"/>
      </w:divBdr>
    </w:div>
    <w:div w:id="1435400379">
      <w:bodyDiv w:val="1"/>
      <w:marLeft w:val="0"/>
      <w:marRight w:val="0"/>
      <w:marTop w:val="0"/>
      <w:marBottom w:val="0"/>
      <w:divBdr>
        <w:top w:val="none" w:sz="0" w:space="0" w:color="auto"/>
        <w:left w:val="none" w:sz="0" w:space="0" w:color="auto"/>
        <w:bottom w:val="none" w:sz="0" w:space="0" w:color="auto"/>
        <w:right w:val="none" w:sz="0" w:space="0" w:color="auto"/>
      </w:divBdr>
    </w:div>
    <w:div w:id="1472551573">
      <w:bodyDiv w:val="1"/>
      <w:marLeft w:val="0"/>
      <w:marRight w:val="0"/>
      <w:marTop w:val="0"/>
      <w:marBottom w:val="0"/>
      <w:divBdr>
        <w:top w:val="none" w:sz="0" w:space="0" w:color="auto"/>
        <w:left w:val="none" w:sz="0" w:space="0" w:color="auto"/>
        <w:bottom w:val="none" w:sz="0" w:space="0" w:color="auto"/>
        <w:right w:val="none" w:sz="0" w:space="0" w:color="auto"/>
      </w:divBdr>
    </w:div>
    <w:div w:id="1508591254">
      <w:bodyDiv w:val="1"/>
      <w:marLeft w:val="0"/>
      <w:marRight w:val="0"/>
      <w:marTop w:val="0"/>
      <w:marBottom w:val="0"/>
      <w:divBdr>
        <w:top w:val="none" w:sz="0" w:space="0" w:color="auto"/>
        <w:left w:val="none" w:sz="0" w:space="0" w:color="auto"/>
        <w:bottom w:val="none" w:sz="0" w:space="0" w:color="auto"/>
        <w:right w:val="none" w:sz="0" w:space="0" w:color="auto"/>
      </w:divBdr>
    </w:div>
    <w:div w:id="1573152344">
      <w:bodyDiv w:val="1"/>
      <w:marLeft w:val="0"/>
      <w:marRight w:val="0"/>
      <w:marTop w:val="0"/>
      <w:marBottom w:val="0"/>
      <w:divBdr>
        <w:top w:val="none" w:sz="0" w:space="0" w:color="auto"/>
        <w:left w:val="none" w:sz="0" w:space="0" w:color="auto"/>
        <w:bottom w:val="none" w:sz="0" w:space="0" w:color="auto"/>
        <w:right w:val="none" w:sz="0" w:space="0" w:color="auto"/>
      </w:divBdr>
    </w:div>
    <w:div w:id="1591815485">
      <w:bodyDiv w:val="1"/>
      <w:marLeft w:val="0"/>
      <w:marRight w:val="0"/>
      <w:marTop w:val="0"/>
      <w:marBottom w:val="0"/>
      <w:divBdr>
        <w:top w:val="none" w:sz="0" w:space="0" w:color="auto"/>
        <w:left w:val="none" w:sz="0" w:space="0" w:color="auto"/>
        <w:bottom w:val="none" w:sz="0" w:space="0" w:color="auto"/>
        <w:right w:val="none" w:sz="0" w:space="0" w:color="auto"/>
      </w:divBdr>
    </w:div>
    <w:div w:id="1687054403">
      <w:bodyDiv w:val="1"/>
      <w:marLeft w:val="0"/>
      <w:marRight w:val="0"/>
      <w:marTop w:val="0"/>
      <w:marBottom w:val="0"/>
      <w:divBdr>
        <w:top w:val="none" w:sz="0" w:space="0" w:color="auto"/>
        <w:left w:val="none" w:sz="0" w:space="0" w:color="auto"/>
        <w:bottom w:val="none" w:sz="0" w:space="0" w:color="auto"/>
        <w:right w:val="none" w:sz="0" w:space="0" w:color="auto"/>
      </w:divBdr>
    </w:div>
    <w:div w:id="1817641967">
      <w:bodyDiv w:val="1"/>
      <w:marLeft w:val="0"/>
      <w:marRight w:val="0"/>
      <w:marTop w:val="0"/>
      <w:marBottom w:val="0"/>
      <w:divBdr>
        <w:top w:val="none" w:sz="0" w:space="0" w:color="auto"/>
        <w:left w:val="none" w:sz="0" w:space="0" w:color="auto"/>
        <w:bottom w:val="none" w:sz="0" w:space="0" w:color="auto"/>
        <w:right w:val="none" w:sz="0" w:space="0" w:color="auto"/>
      </w:divBdr>
    </w:div>
    <w:div w:id="1852186571">
      <w:bodyDiv w:val="1"/>
      <w:marLeft w:val="0"/>
      <w:marRight w:val="0"/>
      <w:marTop w:val="0"/>
      <w:marBottom w:val="0"/>
      <w:divBdr>
        <w:top w:val="none" w:sz="0" w:space="0" w:color="auto"/>
        <w:left w:val="none" w:sz="0" w:space="0" w:color="auto"/>
        <w:bottom w:val="none" w:sz="0" w:space="0" w:color="auto"/>
        <w:right w:val="none" w:sz="0" w:space="0" w:color="auto"/>
      </w:divBdr>
      <w:divsChild>
        <w:div w:id="599222742">
          <w:marLeft w:val="0"/>
          <w:marRight w:val="0"/>
          <w:marTop w:val="0"/>
          <w:marBottom w:val="0"/>
          <w:divBdr>
            <w:top w:val="none" w:sz="0" w:space="0" w:color="auto"/>
            <w:left w:val="none" w:sz="0" w:space="0" w:color="auto"/>
            <w:bottom w:val="none" w:sz="0" w:space="0" w:color="auto"/>
            <w:right w:val="none" w:sz="0" w:space="0" w:color="auto"/>
          </w:divBdr>
        </w:div>
      </w:divsChild>
    </w:div>
    <w:div w:id="1854495759">
      <w:bodyDiv w:val="1"/>
      <w:marLeft w:val="0"/>
      <w:marRight w:val="0"/>
      <w:marTop w:val="0"/>
      <w:marBottom w:val="0"/>
      <w:divBdr>
        <w:top w:val="none" w:sz="0" w:space="0" w:color="auto"/>
        <w:left w:val="none" w:sz="0" w:space="0" w:color="auto"/>
        <w:bottom w:val="none" w:sz="0" w:space="0" w:color="auto"/>
        <w:right w:val="none" w:sz="0" w:space="0" w:color="auto"/>
      </w:divBdr>
      <w:divsChild>
        <w:div w:id="517043756">
          <w:marLeft w:val="0"/>
          <w:marRight w:val="0"/>
          <w:marTop w:val="0"/>
          <w:marBottom w:val="0"/>
          <w:divBdr>
            <w:top w:val="none" w:sz="0" w:space="0" w:color="auto"/>
            <w:left w:val="none" w:sz="0" w:space="0" w:color="auto"/>
            <w:bottom w:val="none" w:sz="0" w:space="0" w:color="auto"/>
            <w:right w:val="none" w:sz="0" w:space="0" w:color="auto"/>
          </w:divBdr>
        </w:div>
        <w:div w:id="2143617619">
          <w:marLeft w:val="0"/>
          <w:marRight w:val="0"/>
          <w:marTop w:val="0"/>
          <w:marBottom w:val="0"/>
          <w:divBdr>
            <w:top w:val="none" w:sz="0" w:space="0" w:color="auto"/>
            <w:left w:val="none" w:sz="0" w:space="0" w:color="auto"/>
            <w:bottom w:val="none" w:sz="0" w:space="0" w:color="auto"/>
            <w:right w:val="none" w:sz="0" w:space="0" w:color="auto"/>
          </w:divBdr>
          <w:divsChild>
            <w:div w:id="600263856">
              <w:marLeft w:val="0"/>
              <w:marRight w:val="0"/>
              <w:marTop w:val="360"/>
              <w:marBottom w:val="150"/>
              <w:divBdr>
                <w:top w:val="none" w:sz="0" w:space="0" w:color="auto"/>
                <w:left w:val="none" w:sz="0" w:space="0" w:color="auto"/>
                <w:bottom w:val="none" w:sz="0" w:space="0" w:color="auto"/>
                <w:right w:val="none" w:sz="0" w:space="0" w:color="auto"/>
              </w:divBdr>
            </w:div>
            <w:div w:id="307976938">
              <w:marLeft w:val="0"/>
              <w:marRight w:val="0"/>
              <w:marTop w:val="0"/>
              <w:marBottom w:val="0"/>
              <w:divBdr>
                <w:top w:val="none" w:sz="0" w:space="0" w:color="auto"/>
                <w:left w:val="none" w:sz="0" w:space="0" w:color="auto"/>
                <w:bottom w:val="none" w:sz="0" w:space="0" w:color="auto"/>
                <w:right w:val="none" w:sz="0" w:space="0" w:color="auto"/>
              </w:divBdr>
              <w:divsChild>
                <w:div w:id="770391722">
                  <w:marLeft w:val="0"/>
                  <w:marRight w:val="0"/>
                  <w:marTop w:val="0"/>
                  <w:marBottom w:val="0"/>
                  <w:divBdr>
                    <w:top w:val="none" w:sz="0" w:space="0" w:color="auto"/>
                    <w:left w:val="none" w:sz="0" w:space="0" w:color="auto"/>
                    <w:bottom w:val="none" w:sz="0" w:space="0" w:color="auto"/>
                    <w:right w:val="none" w:sz="0" w:space="0" w:color="auto"/>
                  </w:divBdr>
                </w:div>
              </w:divsChild>
            </w:div>
            <w:div w:id="1703936089">
              <w:marLeft w:val="0"/>
              <w:marRight w:val="0"/>
              <w:marTop w:val="150"/>
              <w:marBottom w:val="300"/>
              <w:divBdr>
                <w:top w:val="none" w:sz="0" w:space="0" w:color="auto"/>
                <w:left w:val="none" w:sz="0" w:space="0" w:color="auto"/>
                <w:bottom w:val="none" w:sz="0" w:space="0" w:color="auto"/>
                <w:right w:val="none" w:sz="0" w:space="0" w:color="auto"/>
              </w:divBdr>
            </w:div>
            <w:div w:id="1684623727">
              <w:marLeft w:val="0"/>
              <w:marRight w:val="0"/>
              <w:marTop w:val="0"/>
              <w:marBottom w:val="60"/>
              <w:divBdr>
                <w:top w:val="none" w:sz="0" w:space="0" w:color="auto"/>
                <w:left w:val="none" w:sz="0" w:space="0" w:color="auto"/>
                <w:bottom w:val="none" w:sz="0" w:space="0" w:color="auto"/>
                <w:right w:val="none" w:sz="0" w:space="0" w:color="auto"/>
              </w:divBdr>
            </w:div>
            <w:div w:id="580876480">
              <w:marLeft w:val="0"/>
              <w:marRight w:val="0"/>
              <w:marTop w:val="0"/>
              <w:marBottom w:val="0"/>
              <w:divBdr>
                <w:top w:val="none" w:sz="0" w:space="0" w:color="auto"/>
                <w:left w:val="none" w:sz="0" w:space="0" w:color="auto"/>
                <w:bottom w:val="none" w:sz="0" w:space="0" w:color="auto"/>
                <w:right w:val="none" w:sz="0" w:space="0" w:color="auto"/>
              </w:divBdr>
            </w:div>
          </w:divsChild>
        </w:div>
        <w:div w:id="1155218549">
          <w:marLeft w:val="0"/>
          <w:marRight w:val="0"/>
          <w:marTop w:val="0"/>
          <w:marBottom w:val="0"/>
          <w:divBdr>
            <w:top w:val="none" w:sz="0" w:space="0" w:color="auto"/>
            <w:left w:val="none" w:sz="0" w:space="0" w:color="auto"/>
            <w:bottom w:val="none" w:sz="0" w:space="0" w:color="auto"/>
            <w:right w:val="none" w:sz="0" w:space="0" w:color="auto"/>
          </w:divBdr>
        </w:div>
      </w:divsChild>
    </w:div>
    <w:div w:id="1874462054">
      <w:bodyDiv w:val="1"/>
      <w:marLeft w:val="0"/>
      <w:marRight w:val="0"/>
      <w:marTop w:val="0"/>
      <w:marBottom w:val="0"/>
      <w:divBdr>
        <w:top w:val="none" w:sz="0" w:space="0" w:color="auto"/>
        <w:left w:val="none" w:sz="0" w:space="0" w:color="auto"/>
        <w:bottom w:val="none" w:sz="0" w:space="0" w:color="auto"/>
        <w:right w:val="none" w:sz="0" w:space="0" w:color="auto"/>
      </w:divBdr>
    </w:div>
    <w:div w:id="1903326942">
      <w:bodyDiv w:val="1"/>
      <w:marLeft w:val="0"/>
      <w:marRight w:val="0"/>
      <w:marTop w:val="0"/>
      <w:marBottom w:val="0"/>
      <w:divBdr>
        <w:top w:val="none" w:sz="0" w:space="0" w:color="auto"/>
        <w:left w:val="none" w:sz="0" w:space="0" w:color="auto"/>
        <w:bottom w:val="none" w:sz="0" w:space="0" w:color="auto"/>
        <w:right w:val="none" w:sz="0" w:space="0" w:color="auto"/>
      </w:divBdr>
    </w:div>
    <w:div w:id="2011567044">
      <w:bodyDiv w:val="1"/>
      <w:marLeft w:val="0"/>
      <w:marRight w:val="0"/>
      <w:marTop w:val="0"/>
      <w:marBottom w:val="0"/>
      <w:divBdr>
        <w:top w:val="none" w:sz="0" w:space="0" w:color="auto"/>
        <w:left w:val="none" w:sz="0" w:space="0" w:color="auto"/>
        <w:bottom w:val="none" w:sz="0" w:space="0" w:color="auto"/>
        <w:right w:val="none" w:sz="0" w:space="0" w:color="auto"/>
      </w:divBdr>
    </w:div>
    <w:div w:id="2019623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ppropriations.senate.gov/imo/media/doc/Interior.pdf" TargetMode="External"/><Relationship Id="rId13" Type="http://schemas.openxmlformats.org/officeDocument/2006/relationships/hyperlink" Target="https://linkprotect.cudasvc.com/url?a=https%3a%2f%2foutdoorindustry.org%2fstate%2fvermont%2f&amp;c=E,1,HGswS3kFPzCvkP2v4X0HmP-0byAFTUu9gMEcGa7vdlxB1MF8SS10NaKrHuh2tGQs8wzn8JYA4x_s3wwtxrX510YN0ly6rJhnEGAlBB0pZHVcQ0qT8UcVxQ,,&amp;typo=1"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pr.vermont.gov/VOREC"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cbp.org/news-and-media/news/science-blo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vaughan@lcbp.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ata.lcbp.org/" TargetMode="External"/><Relationship Id="rId14" Type="http://schemas.openxmlformats.org/officeDocument/2006/relationships/hyperlink" Target="https://champlainvalleynhp.org/heritage/champlain-adirondack-biosphere-reser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3089A-A640-4C33-BE98-A7F801082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1858</Words>
  <Characters>10595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Katie Darr</cp:lastModifiedBy>
  <cp:revision>11</cp:revision>
  <dcterms:created xsi:type="dcterms:W3CDTF">2021-10-22T18:01:00Z</dcterms:created>
  <dcterms:modified xsi:type="dcterms:W3CDTF">2021-10-22T18:33:00Z</dcterms:modified>
</cp:coreProperties>
</file>