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697D" w14:textId="41A07568" w:rsidR="001B08B9" w:rsidRDefault="001B08B9" w:rsidP="001B08B9">
      <w:pPr>
        <w:spacing w:after="240" w:line="240" w:lineRule="auto"/>
        <w:ind w:left="80"/>
        <w:jc w:val="center"/>
        <w:rPr>
          <w:rFonts w:ascii="Arial" w:eastAsia="Times New Roman" w:hAnsi="Arial" w:cs="Arial"/>
          <w:b/>
          <w:bCs/>
          <w:color w:val="000000"/>
        </w:rPr>
      </w:pPr>
      <w:r w:rsidRPr="3F6568A7">
        <w:rPr>
          <w:rFonts w:ascii="Arial" w:eastAsia="Times New Roman" w:hAnsi="Arial" w:cs="Arial"/>
          <w:b/>
          <w:bCs/>
          <w:color w:val="000000" w:themeColor="text1"/>
        </w:rPr>
        <w:t>DRAFT MEETING SUMMARY</w:t>
      </w:r>
    </w:p>
    <w:p w14:paraId="54F43AEC" w14:textId="3FBA6E17" w:rsidR="00C0056F" w:rsidRDefault="00F52917" w:rsidP="002D395B">
      <w:pPr>
        <w:tabs>
          <w:tab w:val="left" w:pos="1380"/>
        </w:tabs>
        <w:spacing w:afterLines="60" w:after="144" w:line="240" w:lineRule="auto"/>
        <w:rPr>
          <w:bCs/>
        </w:rPr>
      </w:pPr>
      <w:r>
        <w:rPr>
          <w:b/>
        </w:rPr>
        <w:t>Committee Members Present</w:t>
      </w:r>
      <w:r w:rsidR="00C0056F">
        <w:rPr>
          <w:b/>
        </w:rPr>
        <w:t>:</w:t>
      </w:r>
      <w:r w:rsidR="00F81C41">
        <w:rPr>
          <w:b/>
        </w:rPr>
        <w:t xml:space="preserve"> </w:t>
      </w:r>
      <w:r w:rsidR="00F81C41">
        <w:rPr>
          <w:rFonts w:ascii="Calibri" w:hAnsi="Calibri" w:cs="Calibri"/>
          <w:color w:val="000000"/>
        </w:rPr>
        <w:t>Walt Lender (Chair)</w:t>
      </w:r>
      <w:r w:rsidR="00F64F95">
        <w:rPr>
          <w:rFonts w:ascii="Calibri" w:hAnsi="Calibri" w:cs="Calibri"/>
          <w:color w:val="000000"/>
        </w:rPr>
        <w:t>,</w:t>
      </w:r>
      <w:r w:rsidR="00F241D9" w:rsidRPr="00F241D9">
        <w:t xml:space="preserve"> </w:t>
      </w:r>
      <w:r w:rsidR="00F241D9" w:rsidRPr="00F241D9">
        <w:rPr>
          <w:rFonts w:ascii="Calibri" w:hAnsi="Calibri" w:cs="Calibri"/>
          <w:color w:val="000000"/>
        </w:rPr>
        <w:t>Jackie Bowen,</w:t>
      </w:r>
      <w:r w:rsidR="00F64F95">
        <w:rPr>
          <w:rFonts w:ascii="Calibri" w:hAnsi="Calibri" w:cs="Calibri"/>
          <w:color w:val="000000"/>
        </w:rPr>
        <w:t xml:space="preserve"> James </w:t>
      </w:r>
      <w:r w:rsidR="00F81C41">
        <w:rPr>
          <w:rFonts w:ascii="Calibri" w:hAnsi="Calibri" w:cs="Calibri"/>
          <w:color w:val="000000"/>
        </w:rPr>
        <w:t xml:space="preserve">C. </w:t>
      </w:r>
      <w:r w:rsidR="00F64F95">
        <w:rPr>
          <w:rFonts w:ascii="Calibri" w:hAnsi="Calibri" w:cs="Calibri"/>
          <w:color w:val="000000"/>
        </w:rPr>
        <w:t>Dawson, Steve Kramer, Ricky Laurin,</w:t>
      </w:r>
      <w:r w:rsidR="00F81C41" w:rsidRPr="00F81C41">
        <w:rPr>
          <w:rFonts w:ascii="Calibri" w:hAnsi="Calibri" w:cs="Calibri"/>
          <w:color w:val="000000"/>
        </w:rPr>
        <w:t xml:space="preserve"> </w:t>
      </w:r>
      <w:r w:rsidR="00F81C41">
        <w:rPr>
          <w:rFonts w:ascii="Calibri" w:hAnsi="Calibri" w:cs="Calibri"/>
          <w:color w:val="000000"/>
        </w:rPr>
        <w:t xml:space="preserve">Tom Metz, </w:t>
      </w:r>
      <w:r w:rsidR="00380090">
        <w:rPr>
          <w:rFonts w:ascii="Calibri" w:hAnsi="Calibri" w:cs="Calibri"/>
          <w:color w:val="000000"/>
        </w:rPr>
        <w:t xml:space="preserve">Colin Powers, </w:t>
      </w:r>
      <w:r w:rsidR="00F81C41">
        <w:rPr>
          <w:rFonts w:ascii="Calibri" w:hAnsi="Calibri" w:cs="Calibri"/>
          <w:color w:val="000000"/>
        </w:rPr>
        <w:t>Vic Putnam</w:t>
      </w:r>
      <w:r w:rsidR="00380090">
        <w:rPr>
          <w:rFonts w:ascii="Calibri" w:hAnsi="Calibri" w:cs="Calibri"/>
          <w:color w:val="000000"/>
        </w:rPr>
        <w:t>, Charlotte Staats, Fred Woodward</w:t>
      </w:r>
    </w:p>
    <w:p w14:paraId="7D00C007" w14:textId="1B7C3737" w:rsidR="00D86B2A" w:rsidRDefault="00F52917" w:rsidP="002D395B">
      <w:pPr>
        <w:tabs>
          <w:tab w:val="left" w:pos="1380"/>
        </w:tabs>
        <w:spacing w:afterLines="60" w:after="144" w:line="240" w:lineRule="auto"/>
        <w:rPr>
          <w:bCs/>
        </w:rPr>
      </w:pPr>
      <w:r>
        <w:rPr>
          <w:b/>
        </w:rPr>
        <w:t xml:space="preserve">Committee Members Absent: </w:t>
      </w:r>
      <w:r w:rsidR="00CC0D1C" w:rsidRPr="00CC0D1C">
        <w:rPr>
          <w:bCs/>
        </w:rPr>
        <w:t>Jane Gregware</w:t>
      </w:r>
    </w:p>
    <w:p w14:paraId="388555CA" w14:textId="30F849B1" w:rsidR="00C0056F" w:rsidRDefault="00C0056F" w:rsidP="002D395B">
      <w:pPr>
        <w:tabs>
          <w:tab w:val="left" w:pos="1380"/>
        </w:tabs>
        <w:spacing w:afterLines="60" w:after="144" w:line="240" w:lineRule="auto"/>
        <w:rPr>
          <w:bCs/>
        </w:rPr>
      </w:pPr>
      <w:r>
        <w:rPr>
          <w:b/>
        </w:rPr>
        <w:t>LCBP Staff:</w:t>
      </w:r>
      <w:r w:rsidR="00C82873">
        <w:rPr>
          <w:b/>
        </w:rPr>
        <w:t xml:space="preserve"> </w:t>
      </w:r>
      <w:r w:rsidR="00380090">
        <w:rPr>
          <w:bCs/>
        </w:rPr>
        <w:t xml:space="preserve">Mae Kate Campbell, </w:t>
      </w:r>
      <w:r w:rsidR="002D25C1">
        <w:rPr>
          <w:bCs/>
        </w:rPr>
        <w:t>Katie Darr</w:t>
      </w:r>
      <w:r w:rsidR="00F81C41">
        <w:rPr>
          <w:bCs/>
        </w:rPr>
        <w:t xml:space="preserve">, </w:t>
      </w:r>
      <w:r w:rsidR="0036715F">
        <w:rPr>
          <w:bCs/>
        </w:rPr>
        <w:t xml:space="preserve">Colleen Hickey, </w:t>
      </w:r>
      <w:r>
        <w:rPr>
          <w:bCs/>
        </w:rPr>
        <w:t>Erin V</w:t>
      </w:r>
      <w:r w:rsidR="00CF6EE3">
        <w:rPr>
          <w:bCs/>
        </w:rPr>
        <w:t>e</w:t>
      </w:r>
      <w:r>
        <w:rPr>
          <w:bCs/>
        </w:rPr>
        <w:t>nnie-Vollrath</w:t>
      </w:r>
      <w:r w:rsidR="00FD67A5">
        <w:rPr>
          <w:bCs/>
        </w:rPr>
        <w:t xml:space="preserve"> (NYS DEC)</w:t>
      </w:r>
    </w:p>
    <w:p w14:paraId="2C74FB05" w14:textId="6DD61201" w:rsidR="0083176E" w:rsidRDefault="00C0056F" w:rsidP="002D395B">
      <w:pPr>
        <w:tabs>
          <w:tab w:val="left" w:pos="1380"/>
        </w:tabs>
        <w:spacing w:afterLines="60" w:after="144" w:line="240" w:lineRule="auto"/>
        <w:rPr>
          <w:rFonts w:ascii="Calibri" w:hAnsi="Calibri" w:cs="Calibri"/>
          <w:color w:val="000000"/>
        </w:rPr>
      </w:pPr>
      <w:r w:rsidRPr="6060BBAA">
        <w:rPr>
          <w:b/>
          <w:bCs/>
        </w:rPr>
        <w:t>Presenter</w:t>
      </w:r>
      <w:r w:rsidR="00F52917" w:rsidRPr="6060BBAA">
        <w:rPr>
          <w:b/>
          <w:bCs/>
        </w:rPr>
        <w:t>s</w:t>
      </w:r>
      <w:r w:rsidRPr="6060BBAA">
        <w:rPr>
          <w:b/>
          <w:bCs/>
        </w:rPr>
        <w:t>:</w:t>
      </w:r>
      <w:r w:rsidR="00380090">
        <w:rPr>
          <w:rFonts w:ascii="Calibri" w:hAnsi="Calibri" w:cs="Calibri"/>
          <w:color w:val="000000"/>
        </w:rPr>
        <w:t xml:space="preserve"> Brendan Wiltse (Adirondack Watershed Institute</w:t>
      </w:r>
      <w:r w:rsidR="0036715F">
        <w:rPr>
          <w:rFonts w:ascii="Calibri" w:hAnsi="Calibri" w:cs="Calibri"/>
          <w:color w:val="000000"/>
        </w:rPr>
        <w:t xml:space="preserve">) </w:t>
      </w:r>
    </w:p>
    <w:p w14:paraId="56CCC262" w14:textId="4D17FDEE" w:rsidR="00654201" w:rsidRDefault="00F52917" w:rsidP="002D395B">
      <w:pPr>
        <w:tabs>
          <w:tab w:val="left" w:pos="1380"/>
        </w:tabs>
        <w:spacing w:afterLines="60" w:after="144" w:line="240" w:lineRule="auto"/>
        <w:rPr>
          <w:rFonts w:ascii="Calibri" w:hAnsi="Calibri" w:cs="Calibri"/>
          <w:color w:val="000000"/>
        </w:rPr>
      </w:pPr>
      <w:r>
        <w:rPr>
          <w:b/>
        </w:rPr>
        <w:t xml:space="preserve">Public Guests: </w:t>
      </w:r>
      <w:r w:rsidR="009614BA">
        <w:rPr>
          <w:bCs/>
        </w:rPr>
        <w:t xml:space="preserve">Ryan Cunningham, </w:t>
      </w:r>
      <w:r w:rsidR="0036715F">
        <w:rPr>
          <w:rFonts w:ascii="Calibri" w:hAnsi="Calibri" w:cs="Calibri"/>
          <w:color w:val="000000"/>
        </w:rPr>
        <w:t xml:space="preserve">Michele </w:t>
      </w:r>
      <w:proofErr w:type="spellStart"/>
      <w:r w:rsidR="0036715F">
        <w:rPr>
          <w:rFonts w:ascii="Calibri" w:hAnsi="Calibri" w:cs="Calibri"/>
          <w:color w:val="000000"/>
        </w:rPr>
        <w:t>Fafette</w:t>
      </w:r>
      <w:proofErr w:type="spellEnd"/>
      <w:r w:rsidR="00032E76">
        <w:rPr>
          <w:rFonts w:ascii="Calibri" w:hAnsi="Calibri" w:cs="Calibri"/>
          <w:color w:val="000000"/>
        </w:rPr>
        <w:t>, Zachary Matson</w:t>
      </w:r>
      <w:r w:rsidR="009614BA">
        <w:rPr>
          <w:rFonts w:ascii="Calibri" w:hAnsi="Calibri" w:cs="Calibri"/>
          <w:color w:val="000000"/>
        </w:rPr>
        <w:t>, Alison Marchione, Guy Middleton</w:t>
      </w:r>
    </w:p>
    <w:p w14:paraId="184F4479" w14:textId="3F1D016F" w:rsidR="00C0056F" w:rsidRDefault="00C0056F" w:rsidP="002D395B">
      <w:pPr>
        <w:tabs>
          <w:tab w:val="left" w:pos="1380"/>
        </w:tabs>
        <w:spacing w:afterLines="60" w:after="144" w:line="240" w:lineRule="auto"/>
        <w:rPr>
          <w:bCs/>
        </w:rPr>
      </w:pPr>
      <w:r>
        <w:rPr>
          <w:bCs/>
        </w:rPr>
        <w:t>Meeting summary by Katie Darr, Lake Champlain Basin Program (LCBP)</w:t>
      </w:r>
    </w:p>
    <w:p w14:paraId="522E61A6" w14:textId="60E081DC" w:rsidR="00FD67A5" w:rsidRPr="00111A11" w:rsidRDefault="00FD67A5" w:rsidP="00C7618C">
      <w:pPr>
        <w:pStyle w:val="ListParagraph"/>
        <w:numPr>
          <w:ilvl w:val="0"/>
          <w:numId w:val="1"/>
        </w:numPr>
        <w:spacing w:after="120" w:line="262" w:lineRule="auto"/>
        <w:ind w:right="461"/>
        <w:contextualSpacing w:val="0"/>
        <w:rPr>
          <w:rFonts w:ascii="Arial" w:hAnsi="Arial" w:cs="Arial"/>
        </w:rPr>
      </w:pPr>
      <w:r w:rsidRPr="00B90167">
        <w:rPr>
          <w:rFonts w:ascii="Arial" w:eastAsia="Arial" w:hAnsi="Arial" w:cs="Arial"/>
          <w:b/>
        </w:rPr>
        <w:t xml:space="preserve">Welcome and Introductions </w:t>
      </w:r>
      <w:r w:rsidRPr="006D7F8D">
        <w:rPr>
          <w:rFonts w:ascii="Arial" w:eastAsia="Arial" w:hAnsi="Arial" w:cs="Arial"/>
          <w:sz w:val="20"/>
          <w:szCs w:val="20"/>
        </w:rPr>
        <w:t xml:space="preserve">– </w:t>
      </w:r>
      <w:r w:rsidR="00F81C41">
        <w:rPr>
          <w:rFonts w:ascii="Arial" w:eastAsia="Arial" w:hAnsi="Arial" w:cs="Arial"/>
          <w:sz w:val="20"/>
          <w:szCs w:val="20"/>
        </w:rPr>
        <w:t>Walt Lender</w:t>
      </w:r>
    </w:p>
    <w:p w14:paraId="67CB70D1" w14:textId="77777777" w:rsidR="00032E76" w:rsidRDefault="00111A11" w:rsidP="00032E76">
      <w:pPr>
        <w:spacing w:after="120" w:line="262" w:lineRule="auto"/>
        <w:ind w:right="461"/>
        <w:rPr>
          <w:rFonts w:cstheme="minorHAnsi"/>
          <w:color w:val="000000"/>
        </w:rPr>
      </w:pPr>
      <w:r w:rsidRPr="004D3300">
        <w:rPr>
          <w:rFonts w:cstheme="minorHAnsi"/>
          <w:color w:val="000000"/>
        </w:rPr>
        <w:t xml:space="preserve">Walt welcomed attendees. </w:t>
      </w:r>
    </w:p>
    <w:p w14:paraId="08FCE875" w14:textId="3289AC75" w:rsidR="00300A35" w:rsidRPr="00032E76" w:rsidRDefault="00647B1B" w:rsidP="00032E76">
      <w:pPr>
        <w:pStyle w:val="ListParagraph"/>
        <w:numPr>
          <w:ilvl w:val="0"/>
          <w:numId w:val="1"/>
        </w:numPr>
        <w:spacing w:after="120" w:line="262" w:lineRule="auto"/>
        <w:ind w:right="461"/>
        <w:rPr>
          <w:rFonts w:ascii="Arial" w:hAnsi="Arial" w:cs="Arial"/>
        </w:rPr>
      </w:pPr>
      <w:r w:rsidRPr="00032E76">
        <w:rPr>
          <w:rFonts w:ascii="Arial" w:hAnsi="Arial" w:cs="Arial"/>
          <w:b/>
          <w:bCs/>
        </w:rPr>
        <w:t xml:space="preserve">Public Comments </w:t>
      </w:r>
    </w:p>
    <w:p w14:paraId="2E97D4E4" w14:textId="503DC288" w:rsidR="00032E76" w:rsidRPr="00B8725B" w:rsidRDefault="00127C60" w:rsidP="00032E76">
      <w:pPr>
        <w:spacing w:after="120" w:line="262" w:lineRule="auto"/>
        <w:ind w:right="461"/>
        <w:rPr>
          <w:rFonts w:ascii="Calibri" w:hAnsi="Calibri" w:cs="Calibri"/>
        </w:rPr>
      </w:pPr>
      <w:r>
        <w:rPr>
          <w:rFonts w:ascii="Calibri" w:hAnsi="Calibri" w:cs="Calibri"/>
        </w:rPr>
        <w:t xml:space="preserve">No public comments were made. </w:t>
      </w:r>
    </w:p>
    <w:p w14:paraId="69B9198C" w14:textId="12BFF0CE" w:rsidR="006D7275" w:rsidRPr="006D7275" w:rsidRDefault="00127C60" w:rsidP="006D7275">
      <w:pPr>
        <w:pStyle w:val="ListParagraph"/>
        <w:numPr>
          <w:ilvl w:val="0"/>
          <w:numId w:val="1"/>
        </w:numPr>
        <w:spacing w:after="120" w:line="262" w:lineRule="auto"/>
        <w:ind w:right="461"/>
        <w:rPr>
          <w:rFonts w:cstheme="minorHAnsi"/>
        </w:rPr>
      </w:pPr>
      <w:r>
        <w:rPr>
          <w:rFonts w:ascii="Arial" w:hAnsi="Arial" w:cs="Arial"/>
          <w:b/>
          <w:bCs/>
          <w:color w:val="000000"/>
        </w:rPr>
        <w:t>Adirondack Watershed Institute (AWI) Lakes Survey Presentation</w:t>
      </w:r>
      <w:r w:rsidR="006D7275" w:rsidRPr="006D7275">
        <w:rPr>
          <w:rFonts w:ascii="Arial" w:hAnsi="Arial" w:cs="Arial"/>
          <w:b/>
          <w:bCs/>
          <w:color w:val="000000"/>
        </w:rPr>
        <w:t xml:space="preserve"> –</w:t>
      </w:r>
      <w:r w:rsidR="006D7275" w:rsidRPr="006D7275">
        <w:rPr>
          <w:rFonts w:ascii="Arial" w:hAnsi="Arial" w:cs="Arial"/>
          <w:color w:val="000000"/>
          <w:sz w:val="20"/>
          <w:szCs w:val="20"/>
        </w:rPr>
        <w:t xml:space="preserve"> </w:t>
      </w:r>
      <w:r>
        <w:rPr>
          <w:rFonts w:ascii="Arial" w:hAnsi="Arial" w:cs="Arial"/>
          <w:color w:val="000000"/>
          <w:sz w:val="20"/>
          <w:szCs w:val="20"/>
        </w:rPr>
        <w:t>Brendan Wiltse</w:t>
      </w:r>
    </w:p>
    <w:p w14:paraId="1EFAC43B" w14:textId="547CC5E2" w:rsidR="00C00B77" w:rsidRPr="00C00B77" w:rsidRDefault="00C00B77" w:rsidP="00C00B77">
      <w:pPr>
        <w:pStyle w:val="NormalWeb"/>
        <w:spacing w:before="120" w:after="0"/>
        <w:rPr>
          <w:rFonts w:ascii="Calibri" w:hAnsi="Calibri" w:cs="Calibri"/>
          <w:color w:val="000000"/>
          <w:sz w:val="22"/>
          <w:szCs w:val="22"/>
        </w:rPr>
      </w:pPr>
      <w:r w:rsidRPr="00C00B77">
        <w:rPr>
          <w:rFonts w:ascii="Calibri" w:hAnsi="Calibri" w:cs="Calibri"/>
          <w:color w:val="000000"/>
          <w:sz w:val="22"/>
          <w:szCs w:val="22"/>
        </w:rPr>
        <w:t xml:space="preserve">Brendan Wiltse provided an overview of the Adirondack Watershed Institute’s Lakes Survey and 2022 Field Season </w:t>
      </w:r>
      <w:r w:rsidRPr="00C00B77">
        <w:rPr>
          <w:rFonts w:ascii="Calibri" w:hAnsi="Calibri" w:cs="Calibri"/>
          <w:color w:val="000000"/>
          <w:sz w:val="22"/>
          <w:szCs w:val="22"/>
        </w:rPr>
        <w:t>Results;</w:t>
      </w:r>
      <w:r w:rsidRPr="00C00B77">
        <w:rPr>
          <w:rFonts w:ascii="Calibri" w:hAnsi="Calibri" w:cs="Calibri"/>
          <w:color w:val="000000"/>
          <w:sz w:val="22"/>
          <w:szCs w:val="22"/>
        </w:rPr>
        <w:t xml:space="preserve"> his </w:t>
      </w:r>
      <w:hyperlink r:id="rId11" w:history="1">
        <w:r w:rsidRPr="00D43F5E">
          <w:rPr>
            <w:rStyle w:val="Hyperlink"/>
            <w:rFonts w:ascii="Calibri" w:hAnsi="Calibri" w:cs="Calibri"/>
            <w:sz w:val="22"/>
            <w:szCs w:val="22"/>
          </w:rPr>
          <w:t>presentation</w:t>
        </w:r>
      </w:hyperlink>
      <w:r w:rsidRPr="00C00B77">
        <w:rPr>
          <w:rFonts w:ascii="Calibri" w:hAnsi="Calibri" w:cs="Calibri"/>
          <w:color w:val="000000"/>
          <w:sz w:val="22"/>
          <w:szCs w:val="22"/>
        </w:rPr>
        <w:t xml:space="preserve"> is available with the meeting materials. AWI helps develop lake management plans using an adaptive management framework. Action plans tend to be more focused than lake or watershed management plans, focusing on the specific actions a community can take to protect and restore a waterbody. Action plans include a road map to guide communities in the implementation of the plan. Action plans can </w:t>
      </w:r>
      <w:r w:rsidRPr="00C00B77">
        <w:rPr>
          <w:rFonts w:ascii="Calibri" w:hAnsi="Calibri" w:cs="Calibri"/>
          <w:color w:val="000000"/>
          <w:sz w:val="22"/>
          <w:szCs w:val="22"/>
        </w:rPr>
        <w:t>serve</w:t>
      </w:r>
      <w:r w:rsidRPr="00C00B77">
        <w:rPr>
          <w:rFonts w:ascii="Calibri" w:hAnsi="Calibri" w:cs="Calibri"/>
          <w:color w:val="000000"/>
          <w:sz w:val="22"/>
          <w:szCs w:val="22"/>
        </w:rPr>
        <w:t xml:space="preserve"> as a middle ground for Lake Associations looking to develop a more comprehensive management </w:t>
      </w:r>
      <w:r w:rsidRPr="00C00B77">
        <w:rPr>
          <w:rFonts w:ascii="Calibri" w:hAnsi="Calibri" w:cs="Calibri"/>
          <w:color w:val="000000"/>
          <w:sz w:val="22"/>
          <w:szCs w:val="22"/>
        </w:rPr>
        <w:t>plan but</w:t>
      </w:r>
      <w:r w:rsidRPr="00C00B77">
        <w:rPr>
          <w:rFonts w:ascii="Calibri" w:hAnsi="Calibri" w:cs="Calibri"/>
          <w:color w:val="000000"/>
          <w:sz w:val="22"/>
          <w:szCs w:val="22"/>
        </w:rPr>
        <w:t xml:space="preserve"> </w:t>
      </w:r>
      <w:r w:rsidR="00D43F5E">
        <w:rPr>
          <w:rFonts w:ascii="Calibri" w:hAnsi="Calibri" w:cs="Calibri"/>
          <w:color w:val="000000"/>
          <w:sz w:val="22"/>
          <w:szCs w:val="22"/>
        </w:rPr>
        <w:t xml:space="preserve">who </w:t>
      </w:r>
      <w:r w:rsidRPr="00C00B77">
        <w:rPr>
          <w:rFonts w:ascii="Calibri" w:hAnsi="Calibri" w:cs="Calibri"/>
          <w:color w:val="000000"/>
          <w:sz w:val="22"/>
          <w:szCs w:val="22"/>
        </w:rPr>
        <w:t xml:space="preserve">lack the resources to develop a full plan. AWI looked at existing data within the basin to determine which waterbodies might benefit from an action plan and found that 75% of lakes had not had any assessment in the last 20 years. The primary </w:t>
      </w:r>
      <w:r w:rsidR="00D43F5E" w:rsidRPr="00C00B77">
        <w:rPr>
          <w:rFonts w:ascii="Calibri" w:hAnsi="Calibri" w:cs="Calibri"/>
          <w:color w:val="000000"/>
          <w:sz w:val="22"/>
          <w:szCs w:val="22"/>
        </w:rPr>
        <w:t>data source</w:t>
      </w:r>
      <w:r w:rsidRPr="00C00B77">
        <w:rPr>
          <w:rFonts w:ascii="Calibri" w:hAnsi="Calibri" w:cs="Calibri"/>
          <w:color w:val="000000"/>
          <w:sz w:val="22"/>
          <w:szCs w:val="22"/>
        </w:rPr>
        <w:t xml:space="preserve"> in the water body inventory was the Adirondack Lakes Survey, completed in the 1980s. There have been lots of changes in the Adirondacks over the last 20 years and an updated assessment would help determine where to focus action plan development. The goal of the project was to collect data on 50 waterbodies that have not been assessed in the last 20 years. A project advisory committee consisting of representatives from NYSDEC, LCBP, the Adirondack Park Association, and county Soil and Water Conservation District representatives helped select which lakes to target for assessment. Another goal of the project was to recruit volunteers for the Adirondack Lake Assessment Program. 20 lakes were adopted by volunteers in 2022 and several volunteers intend to cover those lakes again in 2023. AWI partnered with the Adirondack Park Invasive Plant Program to ensure volunteers followed their Lake Protectors Protocol for Aquatic Invasive Species surveys.</w:t>
      </w:r>
    </w:p>
    <w:p w14:paraId="1546CC53" w14:textId="77777777" w:rsidR="00C00B77" w:rsidRPr="00C00B77" w:rsidRDefault="00C00B77" w:rsidP="00C00B77">
      <w:pPr>
        <w:pStyle w:val="NormalWeb"/>
        <w:spacing w:before="120" w:after="0"/>
        <w:rPr>
          <w:rFonts w:ascii="Calibri" w:hAnsi="Calibri" w:cs="Calibri"/>
          <w:color w:val="000000"/>
          <w:sz w:val="22"/>
          <w:szCs w:val="22"/>
        </w:rPr>
      </w:pPr>
    </w:p>
    <w:p w14:paraId="7E14D4E6" w14:textId="77777777" w:rsidR="00927AFE" w:rsidRDefault="00C00B77" w:rsidP="00C00B77">
      <w:pPr>
        <w:pStyle w:val="NormalWeb"/>
        <w:spacing w:before="120" w:after="0"/>
        <w:rPr>
          <w:rFonts w:ascii="Calibri" w:hAnsi="Calibri" w:cs="Calibri"/>
          <w:color w:val="000000"/>
          <w:sz w:val="22"/>
          <w:szCs w:val="22"/>
        </w:rPr>
      </w:pPr>
      <w:r w:rsidRPr="00C00B77">
        <w:rPr>
          <w:rFonts w:ascii="Calibri" w:hAnsi="Calibri" w:cs="Calibri"/>
          <w:color w:val="000000"/>
          <w:sz w:val="22"/>
          <w:szCs w:val="22"/>
        </w:rPr>
        <w:t xml:space="preserve">AWI is in the early stages of analysis. </w:t>
      </w:r>
      <w:r w:rsidR="00927AFE" w:rsidRPr="00C00B77">
        <w:rPr>
          <w:rFonts w:ascii="Calibri" w:hAnsi="Calibri" w:cs="Calibri"/>
          <w:color w:val="000000"/>
          <w:sz w:val="22"/>
          <w:szCs w:val="22"/>
        </w:rPr>
        <w:t>Most</w:t>
      </w:r>
      <w:r w:rsidRPr="00C00B77">
        <w:rPr>
          <w:rFonts w:ascii="Calibri" w:hAnsi="Calibri" w:cs="Calibri"/>
          <w:color w:val="000000"/>
          <w:sz w:val="22"/>
          <w:szCs w:val="22"/>
        </w:rPr>
        <w:t xml:space="preserve"> lakes were mesotrophic/oligotrophic, considered circumneutral non-impacted, and had moderate, adequate, or high acid neutralizing capacity. The study also examined the influence of road salt. </w:t>
      </w:r>
      <w:r w:rsidR="00927AFE" w:rsidRPr="00C00B77">
        <w:rPr>
          <w:rFonts w:ascii="Calibri" w:hAnsi="Calibri" w:cs="Calibri"/>
          <w:color w:val="000000"/>
          <w:sz w:val="22"/>
          <w:szCs w:val="22"/>
        </w:rPr>
        <w:t>Most</w:t>
      </w:r>
      <w:r w:rsidRPr="00C00B77">
        <w:rPr>
          <w:rFonts w:ascii="Calibri" w:hAnsi="Calibri" w:cs="Calibri"/>
          <w:color w:val="000000"/>
          <w:sz w:val="22"/>
          <w:szCs w:val="22"/>
        </w:rPr>
        <w:t xml:space="preserve"> lakes did not have aquatic invasive species. The study team is interested in exploring why harmful algal blooms are occurring on oligotrophic lakes. Several harmful algal blooms occurred in watersheds that have little to no development on them.</w:t>
      </w:r>
    </w:p>
    <w:p w14:paraId="1A1C1273" w14:textId="7995ACD8" w:rsidR="00C00B77" w:rsidRPr="00C00B77" w:rsidRDefault="00C00B77" w:rsidP="00C00B77">
      <w:pPr>
        <w:pStyle w:val="NormalWeb"/>
        <w:spacing w:before="120" w:after="0"/>
        <w:rPr>
          <w:rFonts w:ascii="Calibri" w:hAnsi="Calibri" w:cs="Calibri"/>
          <w:color w:val="000000"/>
          <w:sz w:val="22"/>
          <w:szCs w:val="22"/>
        </w:rPr>
      </w:pPr>
      <w:r w:rsidRPr="00C00B77">
        <w:rPr>
          <w:rFonts w:ascii="Calibri" w:hAnsi="Calibri" w:cs="Calibri"/>
          <w:color w:val="000000"/>
          <w:sz w:val="22"/>
          <w:szCs w:val="22"/>
        </w:rPr>
        <w:t xml:space="preserve">Three lakes were selected for Action Plan Development: Lake Roxanne, Lake Colby, and Mirror Lake. </w:t>
      </w:r>
    </w:p>
    <w:p w14:paraId="59FDEE84" w14:textId="42DA2584"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Walt asked how big the team was that worked on this. Brendan shared there were 6 full-time staff on the lab team, 2 seasonal techs, and volunteers. There were 3-4 primary people who worked in the field. </w:t>
      </w:r>
      <w:r w:rsidRPr="00927AFE">
        <w:rPr>
          <w:rFonts w:ascii="Calibri" w:hAnsi="Calibri" w:cs="Calibri"/>
          <w:color w:val="000000"/>
          <w:sz w:val="22"/>
          <w:szCs w:val="22"/>
        </w:rPr>
        <w:t>All</w:t>
      </w:r>
      <w:r w:rsidRPr="00927AFE">
        <w:rPr>
          <w:rFonts w:ascii="Calibri" w:hAnsi="Calibri" w:cs="Calibri"/>
          <w:color w:val="000000"/>
          <w:sz w:val="22"/>
          <w:szCs w:val="22"/>
        </w:rPr>
        <w:t xml:space="preserve"> the lab work was done at Paul Smith’s lab which has been certified by the Department of Health, so the data can feed to NYSDEC. </w:t>
      </w:r>
    </w:p>
    <w:p w14:paraId="7DB4232E"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Vic asked if reservoirs are included and if public access influences the lakes selected for study. Brendan confirmed that two reservoirs were included in the study. Public access was a consideration for the selection of volunteer-surveyed lakes. </w:t>
      </w:r>
    </w:p>
    <w:p w14:paraId="02B684C4"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Vic noted the study did not test for toxics like PCBs or mercury. Brendan would have liked to look at things like toxics, but the lab did not have the capacity to test for those and sending the samples to a commercial lab would have been cost prohibitive. </w:t>
      </w:r>
    </w:p>
    <w:p w14:paraId="2F0FF9CB"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Tom asked if the lakes showed an improvement or recovery from acid rain impacts. Brendan noted that this was outside the scope of this particular project, but the data generated can be used to look at that. </w:t>
      </w:r>
    </w:p>
    <w:p w14:paraId="12EEA922"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Walt asked for more details about lakes with acid neutralizing capacity. Brendan shared that metric looks at the concentration of calcium carbonate which is a substance that tries to bring the pH of the lake back to 7. They are looking at that concentration to assess how sensitive a lake might be to acidification. </w:t>
      </w:r>
    </w:p>
    <w:p w14:paraId="68DB334C"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Colin asked why the harmful algal blooms are occurring on oligotrophic lakes and whether nutrients may be entering from an unknown source. Brendan shared some thoughts based on his observations. In the part of the Adirondacks around Paul Smith’s College, lakes typically bloom at the same time on the same day which suggests there is some broad external factor pushing them to bloom. Blooms tend to occur in the late fall in Mirror Lake and Saranac Lake which coincides with the lakes mixing and the transport of nutrients to the surface of the water. Coupled with calm, sunny, warm conditions, the influx of nutrients creates the ideal conditions for a bloom. Smaller lakes and ponds without development seem to be following that pattern as well, though others bloom throughout the entire summer. Nutrient loading might be continual from the soil. There is lots of research to be done on this topic. </w:t>
      </w:r>
    </w:p>
    <w:p w14:paraId="3C4BE26C"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Tom asked whether the presence of motorized boats on a lake would contribute to mixing. Brendan has not looked at that specifically. Lakes like Upper Saranac, </w:t>
      </w:r>
      <w:proofErr w:type="spellStart"/>
      <w:r w:rsidRPr="00927AFE">
        <w:rPr>
          <w:rFonts w:ascii="Calibri" w:hAnsi="Calibri" w:cs="Calibri"/>
          <w:color w:val="000000"/>
          <w:sz w:val="22"/>
          <w:szCs w:val="22"/>
        </w:rPr>
        <w:t>Mitchum</w:t>
      </w:r>
      <w:proofErr w:type="spellEnd"/>
      <w:r w:rsidRPr="00927AFE">
        <w:rPr>
          <w:rFonts w:ascii="Calibri" w:hAnsi="Calibri" w:cs="Calibri"/>
          <w:color w:val="000000"/>
          <w:sz w:val="22"/>
          <w:szCs w:val="22"/>
        </w:rPr>
        <w:t xml:space="preserve"> Lake, and Barnum pond will bloom on the same day and are incredibly different water bodies. The cause is to be determined. </w:t>
      </w:r>
    </w:p>
    <w:p w14:paraId="463A0DB8"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 xml:space="preserve">Walt asked how the data collected by AWI differs from CSLAP. Brendan noted there are lots of similarities. Due to CSLAP’s association with DEC, that program’s focus is more on nutrient management and things tied to water quality standards. ALAP and CSLAP examine many of the same analytes with some slight differences in frequency and methodology. ALAP also looks at things that are of interest from a scientific perspective but may not be used in management. </w:t>
      </w:r>
    </w:p>
    <w:p w14:paraId="3C2D266F" w14:textId="77777777" w:rsidR="00927AFE" w:rsidRPr="00927AFE"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lastRenderedPageBreak/>
        <w:t xml:space="preserve">Fred asked what AWI does with the aquatic invasive species data. Brendan shared AIS data goes to APIPP because they are the entity focused on management and prevention of AIS. AWI defers to APIPP, DEC, and LCBP for the management of any new infestations. </w:t>
      </w:r>
    </w:p>
    <w:p w14:paraId="2E5F018C" w14:textId="4804AF60" w:rsidR="00C00B77" w:rsidRDefault="00927AFE" w:rsidP="00927AFE">
      <w:pPr>
        <w:pStyle w:val="NormalWeb"/>
        <w:numPr>
          <w:ilvl w:val="0"/>
          <w:numId w:val="35"/>
        </w:numPr>
        <w:spacing w:before="120" w:beforeAutospacing="0" w:after="0" w:afterAutospacing="0"/>
        <w:contextualSpacing/>
        <w:rPr>
          <w:rFonts w:ascii="Calibri" w:hAnsi="Calibri" w:cs="Calibri"/>
          <w:color w:val="000000"/>
          <w:sz w:val="22"/>
          <w:szCs w:val="22"/>
        </w:rPr>
      </w:pPr>
      <w:r w:rsidRPr="00927AFE">
        <w:rPr>
          <w:rFonts w:ascii="Calibri" w:hAnsi="Calibri" w:cs="Calibri"/>
          <w:color w:val="000000"/>
          <w:sz w:val="22"/>
          <w:szCs w:val="22"/>
        </w:rPr>
        <w:t>Vic asked if there are any programs that do this sampling in rivers. Brendan shared the DEC Water Assessments by Volunteer Evaluators</w:t>
      </w:r>
      <w:r w:rsidR="008C447A">
        <w:rPr>
          <w:rFonts w:ascii="Calibri" w:hAnsi="Calibri" w:cs="Calibri"/>
          <w:color w:val="000000"/>
          <w:sz w:val="22"/>
          <w:szCs w:val="22"/>
        </w:rPr>
        <w:t xml:space="preserve"> </w:t>
      </w:r>
      <w:r w:rsidRPr="00927AFE">
        <w:rPr>
          <w:rFonts w:ascii="Calibri" w:hAnsi="Calibri" w:cs="Calibri"/>
          <w:color w:val="000000"/>
          <w:sz w:val="22"/>
          <w:szCs w:val="22"/>
        </w:rPr>
        <w:t>(WAVE) Program utilizes benthic macroinvertebrates to assess water quality. There are some programs across the country that look at the chemistry of rivers, he did not know their names. Erin added that the long-term monitoring program staff monitor the main tributaries going into Lake Champlain and that information is available on the Vermont DEC website.</w:t>
      </w:r>
    </w:p>
    <w:p w14:paraId="46D38CB4" w14:textId="77777777" w:rsidR="008E51A0" w:rsidRDefault="008E51A0" w:rsidP="008E51A0">
      <w:pPr>
        <w:pStyle w:val="NormalWeb"/>
        <w:spacing w:before="120" w:beforeAutospacing="0" w:after="0" w:afterAutospacing="0"/>
        <w:contextualSpacing/>
        <w:rPr>
          <w:rFonts w:ascii="Calibri" w:hAnsi="Calibri" w:cs="Calibri"/>
          <w:color w:val="000000"/>
          <w:sz w:val="22"/>
          <w:szCs w:val="22"/>
        </w:rPr>
      </w:pPr>
    </w:p>
    <w:p w14:paraId="5E34AC88" w14:textId="77777777" w:rsidR="004D3300" w:rsidRDefault="004D3300" w:rsidP="00E04463">
      <w:pPr>
        <w:spacing w:after="120" w:line="262" w:lineRule="auto"/>
        <w:ind w:right="461"/>
        <w:rPr>
          <w:rFonts w:ascii="Arial" w:eastAsia="Arial" w:hAnsi="Arial" w:cs="Arial"/>
          <w:sz w:val="20"/>
          <w:szCs w:val="20"/>
        </w:rPr>
      </w:pPr>
    </w:p>
    <w:p w14:paraId="67D06FB0" w14:textId="607A5B23" w:rsidR="008E51A0" w:rsidRPr="00AF30D9" w:rsidRDefault="008E51A0" w:rsidP="008E51A0">
      <w:pPr>
        <w:pStyle w:val="ListParagraph"/>
        <w:numPr>
          <w:ilvl w:val="0"/>
          <w:numId w:val="1"/>
        </w:numPr>
        <w:spacing w:after="120" w:line="262" w:lineRule="auto"/>
        <w:ind w:right="461"/>
        <w:rPr>
          <w:rFonts w:ascii="Arial" w:hAnsi="Arial" w:cs="Arial"/>
        </w:rPr>
      </w:pPr>
      <w:r w:rsidRPr="00913E77">
        <w:rPr>
          <w:rFonts w:ascii="Arial" w:hAnsi="Arial" w:cs="Arial"/>
          <w:b/>
          <w:bCs/>
          <w:color w:val="000000"/>
        </w:rPr>
        <w:t xml:space="preserve">ACTION ITEM: Review and vote on Draft </w:t>
      </w:r>
      <w:r>
        <w:rPr>
          <w:rFonts w:ascii="Arial" w:hAnsi="Arial" w:cs="Arial"/>
          <w:b/>
          <w:bCs/>
          <w:color w:val="000000"/>
        </w:rPr>
        <w:t>March 6</w:t>
      </w:r>
      <w:r w:rsidRPr="00AF30D9">
        <w:rPr>
          <w:rFonts w:ascii="Arial" w:hAnsi="Arial" w:cs="Arial"/>
          <w:b/>
          <w:bCs/>
          <w:color w:val="000000"/>
          <w:vertAlign w:val="superscript"/>
        </w:rPr>
        <w:t>th</w:t>
      </w:r>
      <w:r>
        <w:rPr>
          <w:rFonts w:ascii="Arial" w:hAnsi="Arial" w:cs="Arial"/>
          <w:b/>
          <w:bCs/>
          <w:color w:val="000000"/>
        </w:rPr>
        <w:t xml:space="preserve"> </w:t>
      </w:r>
      <w:r w:rsidRPr="00913E77">
        <w:rPr>
          <w:rFonts w:ascii="Arial" w:hAnsi="Arial" w:cs="Arial"/>
          <w:b/>
          <w:bCs/>
          <w:color w:val="000000"/>
        </w:rPr>
        <w:t>NYCAC Meeting Summar</w:t>
      </w:r>
      <w:r>
        <w:rPr>
          <w:rFonts w:ascii="Arial" w:hAnsi="Arial" w:cs="Arial"/>
          <w:b/>
          <w:bCs/>
          <w:color w:val="000000"/>
        </w:rPr>
        <w:t>y</w:t>
      </w:r>
    </w:p>
    <w:p w14:paraId="19E22E5A" w14:textId="77777777" w:rsidR="00C0406D" w:rsidRPr="00913E77" w:rsidRDefault="00C0406D" w:rsidP="00C0406D">
      <w:pPr>
        <w:pStyle w:val="ListParagraph"/>
        <w:numPr>
          <w:ilvl w:val="0"/>
          <w:numId w:val="28"/>
        </w:numPr>
        <w:spacing w:after="120" w:line="262" w:lineRule="auto"/>
        <w:ind w:right="461"/>
        <w:rPr>
          <w:rFonts w:cstheme="minorHAnsi"/>
        </w:rPr>
      </w:pPr>
      <w:r w:rsidRPr="00913E77">
        <w:rPr>
          <w:rFonts w:cstheme="minorHAnsi"/>
        </w:rPr>
        <w:t xml:space="preserve">Vic submitted a written correction in advance of the meeting. </w:t>
      </w:r>
    </w:p>
    <w:p w14:paraId="1518DF95" w14:textId="5F19F564" w:rsidR="00C0406D" w:rsidRPr="00913E77" w:rsidRDefault="00C0406D" w:rsidP="00C0406D">
      <w:pPr>
        <w:pStyle w:val="ListParagraph"/>
        <w:numPr>
          <w:ilvl w:val="0"/>
          <w:numId w:val="28"/>
        </w:numPr>
        <w:spacing w:after="120" w:line="262" w:lineRule="auto"/>
        <w:ind w:right="461"/>
        <w:rPr>
          <w:rFonts w:ascii="Arial" w:hAnsi="Arial" w:cs="Arial"/>
        </w:rPr>
      </w:pPr>
      <w:r w:rsidRPr="00913E77">
        <w:rPr>
          <w:rFonts w:ascii="Calibri" w:eastAsia="Times New Roman" w:hAnsi="Calibri" w:cs="Calibri"/>
          <w:color w:val="000000"/>
        </w:rPr>
        <w:t>Motion to approve meeting summar</w:t>
      </w:r>
      <w:r>
        <w:rPr>
          <w:rFonts w:ascii="Calibri" w:eastAsia="Times New Roman" w:hAnsi="Calibri" w:cs="Calibri"/>
          <w:color w:val="000000"/>
        </w:rPr>
        <w:t xml:space="preserve">y </w:t>
      </w:r>
      <w:r w:rsidRPr="00913E77">
        <w:rPr>
          <w:rFonts w:ascii="Calibri" w:eastAsia="Times New Roman" w:hAnsi="Calibri" w:cs="Calibri"/>
          <w:color w:val="000000"/>
        </w:rPr>
        <w:t xml:space="preserve">by: </w:t>
      </w:r>
      <w:r>
        <w:rPr>
          <w:rFonts w:ascii="Calibri" w:eastAsia="Times New Roman" w:hAnsi="Calibri" w:cs="Calibri"/>
          <w:color w:val="000000"/>
        </w:rPr>
        <w:t>Fred Woodward</w:t>
      </w:r>
    </w:p>
    <w:p w14:paraId="76460309" w14:textId="77777777" w:rsidR="00C0406D" w:rsidRPr="00711C67" w:rsidRDefault="00C0406D" w:rsidP="00C0406D">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 xml:space="preserve">Seconded by: </w:t>
      </w:r>
      <w:r>
        <w:rPr>
          <w:rFonts w:ascii="Calibri" w:eastAsia="Times New Roman" w:hAnsi="Calibri" w:cs="Calibri"/>
          <w:color w:val="000000"/>
        </w:rPr>
        <w:t>Vic Putman</w:t>
      </w:r>
    </w:p>
    <w:p w14:paraId="76EF5B0A" w14:textId="77777777" w:rsidR="00C0406D" w:rsidRPr="00711C67" w:rsidRDefault="00C0406D" w:rsidP="00C0406D">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Discussion on the motion: None</w:t>
      </w:r>
    </w:p>
    <w:p w14:paraId="578488B1" w14:textId="77777777" w:rsidR="00C0406D" w:rsidRPr="00711C67" w:rsidRDefault="00C0406D" w:rsidP="00C0406D">
      <w:pPr>
        <w:pStyle w:val="ListParagraph"/>
        <w:numPr>
          <w:ilvl w:val="0"/>
          <w:numId w:val="22"/>
        </w:numPr>
        <w:spacing w:after="0" w:line="261" w:lineRule="auto"/>
        <w:ind w:right="462"/>
        <w:rPr>
          <w:rFonts w:ascii="Calibri" w:eastAsia="Times New Roman" w:hAnsi="Calibri" w:cs="Calibri"/>
          <w:color w:val="000000"/>
        </w:rPr>
      </w:pPr>
      <w:r w:rsidRPr="00711C67">
        <w:rPr>
          <w:rFonts w:ascii="Calibri" w:eastAsia="Times New Roman" w:hAnsi="Calibri" w:cs="Calibri"/>
          <w:color w:val="000000"/>
        </w:rPr>
        <w:t>Vote: All in favor</w:t>
      </w:r>
    </w:p>
    <w:p w14:paraId="127CC419" w14:textId="77777777" w:rsidR="00C0406D" w:rsidRPr="00831F45" w:rsidRDefault="00C0406D" w:rsidP="00C0406D">
      <w:pPr>
        <w:pStyle w:val="ListParagraph"/>
        <w:numPr>
          <w:ilvl w:val="0"/>
          <w:numId w:val="22"/>
        </w:numPr>
        <w:spacing w:after="120" w:line="262" w:lineRule="auto"/>
        <w:ind w:right="461"/>
        <w:contextualSpacing w:val="0"/>
        <w:rPr>
          <w:rFonts w:ascii="Arial" w:hAnsi="Arial" w:cs="Arial"/>
          <w:sz w:val="10"/>
          <w:szCs w:val="10"/>
        </w:rPr>
      </w:pPr>
      <w:r w:rsidRPr="00711C67">
        <w:rPr>
          <w:rFonts w:ascii="Calibri" w:eastAsia="Times New Roman" w:hAnsi="Calibri" w:cs="Calibri"/>
          <w:color w:val="000000"/>
        </w:rPr>
        <w:t>Abstentions: None</w:t>
      </w:r>
    </w:p>
    <w:p w14:paraId="42599F95" w14:textId="510742D4" w:rsidR="008E51A0" w:rsidRPr="00AF30D9" w:rsidRDefault="008E51A0" w:rsidP="008E51A0">
      <w:pPr>
        <w:spacing w:after="120" w:line="262" w:lineRule="auto"/>
        <w:ind w:right="461"/>
        <w:rPr>
          <w:rFonts w:ascii="Arial" w:hAnsi="Arial" w:cs="Arial"/>
          <w:sz w:val="20"/>
          <w:szCs w:val="20"/>
        </w:rPr>
      </w:pPr>
    </w:p>
    <w:p w14:paraId="2A664F73" w14:textId="77777777" w:rsidR="00C0406D" w:rsidRPr="00C0406D" w:rsidRDefault="00F165F3" w:rsidP="00ED0FB4">
      <w:pPr>
        <w:pStyle w:val="ListParagraph"/>
        <w:numPr>
          <w:ilvl w:val="0"/>
          <w:numId w:val="1"/>
        </w:numPr>
        <w:spacing w:before="120" w:after="0" w:line="262" w:lineRule="auto"/>
        <w:ind w:right="461"/>
      </w:pPr>
      <w:r w:rsidRPr="00C0406D">
        <w:rPr>
          <w:rFonts w:ascii="Arial" w:hAnsi="Arial" w:cs="Arial"/>
          <w:b/>
          <w:bCs/>
          <w:color w:val="000000"/>
        </w:rPr>
        <w:t>Update</w:t>
      </w:r>
      <w:r w:rsidR="00C0406D" w:rsidRPr="00C0406D">
        <w:rPr>
          <w:rFonts w:ascii="Arial" w:hAnsi="Arial" w:cs="Arial"/>
          <w:b/>
          <w:bCs/>
          <w:color w:val="000000"/>
        </w:rPr>
        <w:t>s</w:t>
      </w:r>
      <w:r w:rsidRPr="00C0406D">
        <w:rPr>
          <w:rFonts w:ascii="Arial" w:hAnsi="Arial" w:cs="Arial"/>
          <w:b/>
          <w:bCs/>
          <w:color w:val="000000"/>
        </w:rPr>
        <w:t xml:space="preserve"> </w:t>
      </w:r>
    </w:p>
    <w:p w14:paraId="65C717A7" w14:textId="4B3C172B" w:rsidR="00C0406D" w:rsidRDefault="00C0406D" w:rsidP="00C0406D">
      <w:pPr>
        <w:spacing w:before="120" w:after="0" w:line="262" w:lineRule="auto"/>
        <w:ind w:right="461"/>
        <w:jc w:val="both"/>
        <w:rPr>
          <w:rFonts w:ascii="Calibri" w:hAnsi="Calibri" w:cs="Calibri"/>
          <w:i/>
          <w:iCs/>
          <w:color w:val="000000"/>
        </w:rPr>
      </w:pPr>
      <w:r>
        <w:rPr>
          <w:rFonts w:ascii="Calibri" w:hAnsi="Calibri" w:cs="Calibri"/>
          <w:i/>
          <w:iCs/>
          <w:color w:val="000000"/>
        </w:rPr>
        <w:t>LCBP</w:t>
      </w:r>
    </w:p>
    <w:p w14:paraId="10D25FF5" w14:textId="3E0E3194" w:rsidR="007122DA" w:rsidRPr="007122DA" w:rsidRDefault="007122DA" w:rsidP="007122DA">
      <w:pPr>
        <w:pStyle w:val="ListParagraph"/>
        <w:numPr>
          <w:ilvl w:val="0"/>
          <w:numId w:val="36"/>
        </w:numPr>
        <w:spacing w:before="120" w:after="0" w:line="262" w:lineRule="auto"/>
        <w:ind w:right="461"/>
        <w:rPr>
          <w:rFonts w:ascii="Calibri" w:hAnsi="Calibri" w:cs="Calibri"/>
          <w:color w:val="000000"/>
        </w:rPr>
      </w:pPr>
      <w:r w:rsidRPr="007122DA">
        <w:rPr>
          <w:rFonts w:ascii="Calibri" w:hAnsi="Calibri" w:cs="Calibri"/>
          <w:color w:val="000000"/>
        </w:rPr>
        <w:t xml:space="preserve">Please share the Champlain Basin Education </w:t>
      </w:r>
      <w:r w:rsidRPr="007122DA">
        <w:rPr>
          <w:rFonts w:ascii="Calibri" w:hAnsi="Calibri" w:cs="Calibri"/>
          <w:color w:val="000000"/>
        </w:rPr>
        <w:t>Initiative’s</w:t>
      </w:r>
      <w:r w:rsidRPr="007122DA">
        <w:rPr>
          <w:rFonts w:ascii="Calibri" w:hAnsi="Calibri" w:cs="Calibri"/>
          <w:color w:val="000000"/>
        </w:rPr>
        <w:t xml:space="preserve"> upcoming Watershed for Every Classroom</w:t>
      </w:r>
      <w:r>
        <w:rPr>
          <w:rFonts w:ascii="Calibri" w:hAnsi="Calibri" w:cs="Calibri"/>
          <w:color w:val="000000"/>
        </w:rPr>
        <w:t xml:space="preserve"> </w:t>
      </w:r>
      <w:r w:rsidRPr="007122DA">
        <w:rPr>
          <w:rFonts w:ascii="Calibri" w:hAnsi="Calibri" w:cs="Calibri"/>
          <w:color w:val="000000"/>
        </w:rPr>
        <w:t xml:space="preserve">teacher training </w:t>
      </w:r>
      <w:hyperlink r:id="rId12" w:history="1">
        <w:r w:rsidRPr="003F4F8E">
          <w:rPr>
            <w:rStyle w:val="Hyperlink"/>
            <w:rFonts w:ascii="Calibri" w:hAnsi="Calibri" w:cs="Calibri"/>
          </w:rPr>
          <w:t>https://www.lcbp.org/wp-content/uploads/2016/03/2023-2024-flyer_web.pdf</w:t>
        </w:r>
      </w:hyperlink>
      <w:r w:rsidRPr="007122DA">
        <w:rPr>
          <w:rFonts w:ascii="Calibri" w:hAnsi="Calibri" w:cs="Calibri"/>
          <w:color w:val="000000"/>
        </w:rPr>
        <w:t xml:space="preserve">. </w:t>
      </w:r>
    </w:p>
    <w:p w14:paraId="71B7FE09" w14:textId="76C749F0" w:rsidR="007122DA" w:rsidRPr="007122DA" w:rsidRDefault="007122DA" w:rsidP="007122DA">
      <w:pPr>
        <w:pStyle w:val="ListParagraph"/>
        <w:numPr>
          <w:ilvl w:val="0"/>
          <w:numId w:val="36"/>
        </w:numPr>
        <w:spacing w:before="120" w:after="0" w:line="262" w:lineRule="auto"/>
        <w:ind w:right="461"/>
        <w:rPr>
          <w:rFonts w:ascii="Calibri" w:hAnsi="Calibri" w:cs="Calibri"/>
          <w:color w:val="000000"/>
        </w:rPr>
      </w:pPr>
      <w:r w:rsidRPr="007122DA">
        <w:rPr>
          <w:rFonts w:ascii="Calibri" w:hAnsi="Calibri" w:cs="Calibri"/>
          <w:color w:val="000000"/>
        </w:rPr>
        <w:t xml:space="preserve">Several RFPs are open now, including the Lake Champlain Watershed Economic Assessment, AIS Management and Spread Prevention, Native Tree Nursery Projects, and NY Wetland and Floodplain Restoration Project. For more information, visit </w:t>
      </w:r>
      <w:hyperlink r:id="rId13" w:history="1">
        <w:r w:rsidRPr="003F4F8E">
          <w:rPr>
            <w:rStyle w:val="Hyperlink"/>
            <w:rFonts w:ascii="Calibri" w:hAnsi="Calibri" w:cs="Calibri"/>
          </w:rPr>
          <w:t>https://www.lcbp.org/about-us/grants-rfps/request-for-proposals-rfps/</w:t>
        </w:r>
      </w:hyperlink>
      <w:r w:rsidRPr="007122DA">
        <w:rPr>
          <w:rFonts w:ascii="Calibri" w:hAnsi="Calibri" w:cs="Calibri"/>
          <w:color w:val="000000"/>
        </w:rPr>
        <w:t xml:space="preserve"> . </w:t>
      </w:r>
    </w:p>
    <w:p w14:paraId="64CDE129" w14:textId="3A999CC6" w:rsidR="00C0406D" w:rsidRDefault="007122DA" w:rsidP="007122DA">
      <w:pPr>
        <w:pStyle w:val="ListParagraph"/>
        <w:numPr>
          <w:ilvl w:val="0"/>
          <w:numId w:val="36"/>
        </w:numPr>
        <w:spacing w:before="120" w:after="0" w:line="262" w:lineRule="auto"/>
        <w:ind w:right="461"/>
        <w:rPr>
          <w:rFonts w:ascii="Calibri" w:hAnsi="Calibri" w:cs="Calibri"/>
          <w:color w:val="000000"/>
        </w:rPr>
      </w:pPr>
      <w:r w:rsidRPr="007122DA">
        <w:rPr>
          <w:rFonts w:ascii="Calibri" w:hAnsi="Calibri" w:cs="Calibri"/>
          <w:color w:val="000000"/>
        </w:rPr>
        <w:t xml:space="preserve">The LCBP Steering Committee passed a $34.9M budget at their April Meeting, stay tuned for upcoming grant opportunities.  </w:t>
      </w:r>
    </w:p>
    <w:p w14:paraId="17DEFD41" w14:textId="2EA4B1D4" w:rsidR="003F4F8E" w:rsidRDefault="003F4F8E" w:rsidP="003F4F8E">
      <w:pPr>
        <w:spacing w:before="120" w:after="0" w:line="262" w:lineRule="auto"/>
        <w:ind w:right="461"/>
        <w:rPr>
          <w:rFonts w:ascii="Calibri" w:hAnsi="Calibri" w:cs="Calibri"/>
          <w:i/>
          <w:iCs/>
          <w:color w:val="000000"/>
        </w:rPr>
      </w:pPr>
      <w:proofErr w:type="spellStart"/>
      <w:r>
        <w:rPr>
          <w:rFonts w:ascii="Calibri" w:hAnsi="Calibri" w:cs="Calibri"/>
          <w:i/>
          <w:iCs/>
          <w:color w:val="000000"/>
        </w:rPr>
        <w:t>Boquet</w:t>
      </w:r>
      <w:proofErr w:type="spellEnd"/>
      <w:r>
        <w:rPr>
          <w:rFonts w:ascii="Calibri" w:hAnsi="Calibri" w:cs="Calibri"/>
          <w:i/>
          <w:iCs/>
          <w:color w:val="000000"/>
        </w:rPr>
        <w:t xml:space="preserve"> River Association </w:t>
      </w:r>
    </w:p>
    <w:p w14:paraId="5D6312C8" w14:textId="7440C7A8" w:rsidR="003F4F8E" w:rsidRDefault="009C2F25" w:rsidP="009C2F25">
      <w:pPr>
        <w:pStyle w:val="ListParagraph"/>
        <w:numPr>
          <w:ilvl w:val="0"/>
          <w:numId w:val="37"/>
        </w:numPr>
        <w:spacing w:before="120" w:after="0" w:line="262" w:lineRule="auto"/>
        <w:ind w:right="461"/>
        <w:rPr>
          <w:rFonts w:ascii="Calibri" w:hAnsi="Calibri" w:cs="Calibri"/>
          <w:color w:val="000000"/>
        </w:rPr>
      </w:pPr>
      <w:r w:rsidRPr="009C2F25">
        <w:rPr>
          <w:rFonts w:ascii="Calibri" w:hAnsi="Calibri" w:cs="Calibri"/>
          <w:color w:val="000000"/>
        </w:rPr>
        <w:t xml:space="preserve">BRASS’ annual meeting will take place on April 24th at </w:t>
      </w:r>
      <w:r>
        <w:rPr>
          <w:rFonts w:ascii="Calibri" w:hAnsi="Calibri" w:cs="Calibri"/>
          <w:color w:val="000000"/>
        </w:rPr>
        <w:t xml:space="preserve">the </w:t>
      </w:r>
      <w:proofErr w:type="spellStart"/>
      <w:r w:rsidRPr="009C2F25">
        <w:rPr>
          <w:rFonts w:ascii="Calibri" w:hAnsi="Calibri" w:cs="Calibri"/>
          <w:color w:val="000000"/>
        </w:rPr>
        <w:t>Whallonsburg</w:t>
      </w:r>
      <w:proofErr w:type="spellEnd"/>
      <w:r w:rsidRPr="009C2F25">
        <w:rPr>
          <w:rFonts w:ascii="Calibri" w:hAnsi="Calibri" w:cs="Calibri"/>
          <w:color w:val="000000"/>
        </w:rPr>
        <w:t xml:space="preserve"> Grange and will feature a presentation by Laurie Early (USFWS) about salmon restoration.</w:t>
      </w:r>
    </w:p>
    <w:p w14:paraId="368E9A5A" w14:textId="28295B0E" w:rsidR="009C2F25" w:rsidRDefault="009C2F25" w:rsidP="009C2F25">
      <w:pPr>
        <w:spacing w:before="120" w:after="0" w:line="262" w:lineRule="auto"/>
        <w:ind w:right="461"/>
        <w:rPr>
          <w:rFonts w:ascii="Calibri" w:hAnsi="Calibri" w:cs="Calibri"/>
          <w:i/>
          <w:iCs/>
          <w:color w:val="000000"/>
        </w:rPr>
      </w:pPr>
      <w:r>
        <w:rPr>
          <w:rFonts w:ascii="Calibri" w:hAnsi="Calibri" w:cs="Calibri"/>
          <w:i/>
          <w:iCs/>
          <w:color w:val="000000"/>
        </w:rPr>
        <w:t xml:space="preserve">NYSDEC </w:t>
      </w:r>
    </w:p>
    <w:p w14:paraId="7680C609" w14:textId="77777777" w:rsidR="009C2F25" w:rsidRPr="009C2F25" w:rsidRDefault="009C2F25" w:rsidP="009C2F25">
      <w:pPr>
        <w:pStyle w:val="ListParagraph"/>
        <w:numPr>
          <w:ilvl w:val="0"/>
          <w:numId w:val="37"/>
        </w:numPr>
        <w:spacing w:before="120" w:after="0" w:line="262" w:lineRule="auto"/>
        <w:ind w:right="461"/>
        <w:rPr>
          <w:rFonts w:ascii="Calibri" w:hAnsi="Calibri" w:cs="Calibri"/>
          <w:color w:val="000000"/>
        </w:rPr>
      </w:pPr>
      <w:r w:rsidRPr="009C2F25">
        <w:rPr>
          <w:rFonts w:ascii="Calibri" w:hAnsi="Calibri" w:cs="Calibri"/>
          <w:color w:val="000000"/>
        </w:rPr>
        <w:t xml:space="preserve">NYSDEC’s Rotating Integrated Basin Studies (RIBS) program assesses water quality of all waters of the state, visiting each watershed once every five years. The Lake Champlain Basin is on the list for assessment this year. </w:t>
      </w:r>
    </w:p>
    <w:p w14:paraId="17BCB1A0" w14:textId="1C03418F" w:rsidR="009C2F25" w:rsidRPr="009C2F25" w:rsidRDefault="009C2F25" w:rsidP="009C2F25">
      <w:pPr>
        <w:pStyle w:val="ListParagraph"/>
        <w:numPr>
          <w:ilvl w:val="0"/>
          <w:numId w:val="37"/>
        </w:numPr>
        <w:spacing w:before="120" w:after="0" w:line="262" w:lineRule="auto"/>
        <w:ind w:right="461"/>
        <w:rPr>
          <w:rFonts w:ascii="Calibri" w:hAnsi="Calibri" w:cs="Calibri"/>
          <w:color w:val="000000"/>
        </w:rPr>
      </w:pPr>
      <w:r w:rsidRPr="009C2F25">
        <w:rPr>
          <w:rFonts w:ascii="Calibri" w:hAnsi="Calibri" w:cs="Calibri"/>
          <w:color w:val="000000"/>
        </w:rPr>
        <w:t xml:space="preserve">Erin is working with a contractor to adapt </w:t>
      </w:r>
      <w:hyperlink r:id="rId14" w:history="1">
        <w:r w:rsidRPr="00344559">
          <w:rPr>
            <w:rStyle w:val="Hyperlink"/>
            <w:rFonts w:ascii="Calibri" w:hAnsi="Calibri" w:cs="Calibri"/>
          </w:rPr>
          <w:t>Vermont’s Lakewise Program</w:t>
        </w:r>
      </w:hyperlink>
      <w:r w:rsidRPr="009C2F25">
        <w:rPr>
          <w:rFonts w:ascii="Calibri" w:hAnsi="Calibri" w:cs="Calibri"/>
          <w:color w:val="000000"/>
        </w:rPr>
        <w:t xml:space="preserve"> information sheets for New York. Vermont </w:t>
      </w:r>
      <w:proofErr w:type="spellStart"/>
      <w:r w:rsidRPr="009C2F25">
        <w:rPr>
          <w:rFonts w:ascii="Calibri" w:hAnsi="Calibri" w:cs="Calibri"/>
          <w:color w:val="000000"/>
        </w:rPr>
        <w:t>Lakewise</w:t>
      </w:r>
      <w:proofErr w:type="spellEnd"/>
      <w:r w:rsidRPr="009C2F25">
        <w:rPr>
          <w:rFonts w:ascii="Calibri" w:hAnsi="Calibri" w:cs="Calibri"/>
          <w:color w:val="000000"/>
        </w:rPr>
        <w:t xml:space="preserve"> is a program that recognizes landowners who implement lake friendly lakeshore practices. </w:t>
      </w:r>
      <w:proofErr w:type="spellStart"/>
      <w:r w:rsidRPr="009C2F25">
        <w:rPr>
          <w:rFonts w:ascii="Calibri" w:hAnsi="Calibri" w:cs="Calibri"/>
          <w:color w:val="000000"/>
        </w:rPr>
        <w:t>Lakewise</w:t>
      </w:r>
      <w:proofErr w:type="spellEnd"/>
      <w:r w:rsidRPr="009C2F25">
        <w:rPr>
          <w:rFonts w:ascii="Calibri" w:hAnsi="Calibri" w:cs="Calibri"/>
          <w:color w:val="000000"/>
        </w:rPr>
        <w:t xml:space="preserve"> is the lake equivalent to the Streamwise </w:t>
      </w:r>
      <w:r w:rsidRPr="009C2F25">
        <w:rPr>
          <w:rFonts w:ascii="Calibri" w:hAnsi="Calibri" w:cs="Calibri"/>
          <w:color w:val="000000"/>
        </w:rPr>
        <w:lastRenderedPageBreak/>
        <w:t xml:space="preserve">program. The New York Lake Champlain Lake Wise Info Sheets will be posted at </w:t>
      </w:r>
      <w:hyperlink r:id="rId15" w:history="1">
        <w:r w:rsidRPr="00344559">
          <w:rPr>
            <w:rStyle w:val="Hyperlink"/>
            <w:rFonts w:ascii="Calibri" w:hAnsi="Calibri" w:cs="Calibri"/>
          </w:rPr>
          <w:t>https://www.dec.ny.gov/</w:t>
        </w:r>
        <w:r w:rsidRPr="00344559">
          <w:rPr>
            <w:rStyle w:val="Hyperlink"/>
            <w:rFonts w:ascii="Calibri" w:hAnsi="Calibri" w:cs="Calibri"/>
          </w:rPr>
          <w:t>l</w:t>
        </w:r>
        <w:r w:rsidRPr="00344559">
          <w:rPr>
            <w:rStyle w:val="Hyperlink"/>
            <w:rFonts w:ascii="Calibri" w:hAnsi="Calibri" w:cs="Calibri"/>
          </w:rPr>
          <w:t xml:space="preserve">ands/48369.html </w:t>
        </w:r>
      </w:hyperlink>
      <w:r w:rsidRPr="009C2F25">
        <w:rPr>
          <w:rFonts w:ascii="Calibri" w:hAnsi="Calibri" w:cs="Calibri"/>
          <w:color w:val="000000"/>
        </w:rPr>
        <w:t>when they are finalized.</w:t>
      </w:r>
    </w:p>
    <w:p w14:paraId="0CECD8FF" w14:textId="2D826DB5" w:rsidR="004C35A5" w:rsidRDefault="00353461" w:rsidP="00353461">
      <w:pPr>
        <w:pStyle w:val="NormalWeb"/>
        <w:spacing w:before="120" w:beforeAutospacing="0" w:after="0" w:afterAutospacing="0"/>
        <w:ind w:left="360"/>
        <w:textAlignment w:val="baseline"/>
        <w:rPr>
          <w:rFonts w:ascii="Calibri" w:hAnsi="Calibri" w:cs="Calibri"/>
          <w:i/>
          <w:iCs/>
          <w:color w:val="000000"/>
          <w:sz w:val="22"/>
          <w:szCs w:val="22"/>
        </w:rPr>
      </w:pPr>
      <w:r>
        <w:rPr>
          <w:rFonts w:ascii="Calibri" w:hAnsi="Calibri" w:cs="Calibri"/>
          <w:i/>
          <w:iCs/>
          <w:color w:val="000000"/>
          <w:sz w:val="22"/>
          <w:szCs w:val="22"/>
        </w:rPr>
        <w:t xml:space="preserve">Member Updates </w:t>
      </w:r>
    </w:p>
    <w:p w14:paraId="02748462" w14:textId="77777777" w:rsidR="00353461" w:rsidRPr="00353461" w:rsidRDefault="00353461" w:rsidP="00353461">
      <w:pPr>
        <w:pStyle w:val="NormalWeb"/>
        <w:numPr>
          <w:ilvl w:val="0"/>
          <w:numId w:val="38"/>
        </w:numPr>
        <w:spacing w:before="120" w:after="0"/>
        <w:textAlignment w:val="baseline"/>
        <w:rPr>
          <w:rFonts w:ascii="Calibri" w:hAnsi="Calibri" w:cs="Calibri"/>
          <w:color w:val="000000"/>
          <w:sz w:val="22"/>
          <w:szCs w:val="22"/>
        </w:rPr>
      </w:pPr>
      <w:r w:rsidRPr="00353461">
        <w:rPr>
          <w:rFonts w:ascii="Calibri" w:hAnsi="Calibri" w:cs="Calibri"/>
          <w:color w:val="000000"/>
          <w:sz w:val="22"/>
          <w:szCs w:val="22"/>
        </w:rPr>
        <w:t xml:space="preserve">Jim shared Wilcox dock will have limited access once the Champlain Hudson Power Express work begins. Tom added that the launch will stay open, but the fishing pier will be closed and parking will be limited. </w:t>
      </w:r>
    </w:p>
    <w:p w14:paraId="4B0760D1" w14:textId="77777777" w:rsidR="00353461" w:rsidRPr="00353461" w:rsidRDefault="00353461" w:rsidP="00353461">
      <w:pPr>
        <w:pStyle w:val="NormalWeb"/>
        <w:numPr>
          <w:ilvl w:val="0"/>
          <w:numId w:val="38"/>
        </w:numPr>
        <w:spacing w:before="120" w:after="0"/>
        <w:textAlignment w:val="baseline"/>
        <w:rPr>
          <w:rFonts w:ascii="Calibri" w:hAnsi="Calibri" w:cs="Calibri"/>
          <w:color w:val="000000"/>
          <w:sz w:val="22"/>
          <w:szCs w:val="22"/>
        </w:rPr>
      </w:pPr>
      <w:r w:rsidRPr="00353461">
        <w:rPr>
          <w:rFonts w:ascii="Calibri" w:hAnsi="Calibri" w:cs="Calibri"/>
          <w:color w:val="000000"/>
          <w:sz w:val="22"/>
          <w:szCs w:val="22"/>
        </w:rPr>
        <w:t xml:space="preserve">Charlotte shared that she is working with a group of Keene residents to become a climate smart community. They need to get a resolution passed by the town board and can then start identifying priority actions. </w:t>
      </w:r>
    </w:p>
    <w:p w14:paraId="751A1B20" w14:textId="77777777" w:rsidR="00353461" w:rsidRPr="00353461" w:rsidRDefault="00353461" w:rsidP="00353461">
      <w:pPr>
        <w:pStyle w:val="NormalWeb"/>
        <w:numPr>
          <w:ilvl w:val="0"/>
          <w:numId w:val="38"/>
        </w:numPr>
        <w:spacing w:before="120" w:after="0"/>
        <w:textAlignment w:val="baseline"/>
        <w:rPr>
          <w:rFonts w:ascii="Calibri" w:hAnsi="Calibri" w:cs="Calibri"/>
          <w:color w:val="000000"/>
          <w:sz w:val="22"/>
          <w:szCs w:val="22"/>
        </w:rPr>
      </w:pPr>
      <w:r w:rsidRPr="00353461">
        <w:rPr>
          <w:rFonts w:ascii="Calibri" w:hAnsi="Calibri" w:cs="Calibri"/>
          <w:color w:val="000000"/>
          <w:sz w:val="22"/>
          <w:szCs w:val="22"/>
        </w:rPr>
        <w:t xml:space="preserve">Colin is speaking with folks in Elizabeth town about developing a wastewater treatment plant. There is new momentum around that and there may be infrastructure funds available. </w:t>
      </w:r>
    </w:p>
    <w:p w14:paraId="058F8C5F" w14:textId="77777777" w:rsidR="00353461" w:rsidRPr="00353461" w:rsidRDefault="00353461" w:rsidP="00353461">
      <w:pPr>
        <w:pStyle w:val="NormalWeb"/>
        <w:numPr>
          <w:ilvl w:val="0"/>
          <w:numId w:val="38"/>
        </w:numPr>
        <w:spacing w:before="0" w:beforeAutospacing="0" w:after="0"/>
        <w:textAlignment w:val="baseline"/>
        <w:rPr>
          <w:rFonts w:ascii="Calibri" w:hAnsi="Calibri" w:cs="Calibri"/>
          <w:color w:val="000000"/>
          <w:sz w:val="22"/>
          <w:szCs w:val="22"/>
        </w:rPr>
      </w:pPr>
      <w:r w:rsidRPr="00353461">
        <w:rPr>
          <w:rFonts w:ascii="Calibri" w:hAnsi="Calibri" w:cs="Calibri"/>
          <w:color w:val="000000"/>
          <w:sz w:val="22"/>
          <w:szCs w:val="22"/>
        </w:rPr>
        <w:t>Laura is continuing a project to look at the impacts of tile drainage on water quality. The new phase of the project will provide a different experimental phase to attribute more causation to observed impacts.</w:t>
      </w:r>
    </w:p>
    <w:p w14:paraId="3E381D25" w14:textId="6F08C1CB" w:rsidR="00353461" w:rsidRPr="00353461" w:rsidRDefault="00353461" w:rsidP="00353461">
      <w:pPr>
        <w:pStyle w:val="NormalWeb"/>
        <w:numPr>
          <w:ilvl w:val="0"/>
          <w:numId w:val="38"/>
        </w:numPr>
        <w:spacing w:before="0" w:beforeAutospacing="0" w:after="0" w:afterAutospacing="0"/>
        <w:textAlignment w:val="baseline"/>
        <w:rPr>
          <w:rFonts w:ascii="Calibri" w:hAnsi="Calibri" w:cs="Calibri"/>
          <w:color w:val="000000"/>
          <w:sz w:val="22"/>
          <w:szCs w:val="22"/>
        </w:rPr>
      </w:pPr>
      <w:r w:rsidRPr="00353461">
        <w:rPr>
          <w:rFonts w:ascii="Calibri" w:hAnsi="Calibri" w:cs="Calibri"/>
          <w:color w:val="000000"/>
          <w:sz w:val="22"/>
          <w:szCs w:val="22"/>
        </w:rPr>
        <w:t>Steve has an LCBP grant to deliver a half-day lab event for high school students. He is gathering a team of students from SUNY Plattsburgh to assist with the event.</w:t>
      </w:r>
    </w:p>
    <w:p w14:paraId="59CC7719" w14:textId="77777777" w:rsidR="004C35A5" w:rsidRPr="00BB39C5" w:rsidRDefault="004C35A5" w:rsidP="00BB39C5">
      <w:pPr>
        <w:pStyle w:val="ListParagraph"/>
        <w:spacing w:after="120" w:line="262" w:lineRule="auto"/>
        <w:ind w:left="0" w:right="461"/>
        <w:rPr>
          <w:rFonts w:ascii="Arial" w:hAnsi="Arial" w:cs="Arial"/>
        </w:rPr>
      </w:pPr>
    </w:p>
    <w:p w14:paraId="49C7E530" w14:textId="60F4069B" w:rsidR="005E04AF" w:rsidRDefault="00913E77" w:rsidP="00B403F4">
      <w:pPr>
        <w:pStyle w:val="ListParagraph"/>
        <w:numPr>
          <w:ilvl w:val="0"/>
          <w:numId w:val="1"/>
        </w:numPr>
        <w:rPr>
          <w:rFonts w:ascii="Arial" w:eastAsia="Arial" w:hAnsi="Arial" w:cs="Arial"/>
          <w:bCs/>
        </w:rPr>
      </w:pPr>
      <w:r>
        <w:rPr>
          <w:rFonts w:ascii="Arial" w:eastAsia="Arial" w:hAnsi="Arial" w:cs="Arial"/>
          <w:b/>
        </w:rPr>
        <w:t xml:space="preserve">NYCAC </w:t>
      </w:r>
      <w:r w:rsidR="00353461">
        <w:rPr>
          <w:rFonts w:ascii="Arial" w:eastAsia="Arial" w:hAnsi="Arial" w:cs="Arial"/>
          <w:b/>
        </w:rPr>
        <w:t>Coordination, Collaboration, and Outreach</w:t>
      </w:r>
      <w:r w:rsidR="00300A35">
        <w:rPr>
          <w:rFonts w:ascii="Arial" w:eastAsia="Arial" w:hAnsi="Arial" w:cs="Arial"/>
          <w:b/>
        </w:rPr>
        <w:t xml:space="preserve"> – </w:t>
      </w:r>
      <w:r>
        <w:rPr>
          <w:rFonts w:ascii="Arial" w:eastAsia="Arial" w:hAnsi="Arial" w:cs="Arial"/>
          <w:bCs/>
        </w:rPr>
        <w:t>Walt Lender, Katie Darr</w:t>
      </w:r>
      <w:r w:rsidR="00300A35" w:rsidRPr="00711C67">
        <w:rPr>
          <w:rFonts w:ascii="Arial" w:eastAsia="Arial" w:hAnsi="Arial" w:cs="Arial"/>
          <w:bCs/>
        </w:rPr>
        <w:t xml:space="preserve"> </w:t>
      </w:r>
    </w:p>
    <w:p w14:paraId="2D3A8625" w14:textId="77777777" w:rsidR="00B56E92" w:rsidRPr="00B56E92"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b/>
          <w:bCs/>
          <w:i/>
          <w:iCs/>
          <w:color w:val="000000"/>
          <w:sz w:val="22"/>
          <w:szCs w:val="22"/>
        </w:rPr>
        <w:t xml:space="preserve">Debrief of the CAC’s participation in the March 18th World Water Day </w:t>
      </w:r>
      <w:proofErr w:type="spellStart"/>
      <w:r w:rsidRPr="00B56E92">
        <w:rPr>
          <w:rFonts w:ascii="Calibri" w:hAnsi="Calibri" w:cs="Calibri"/>
          <w:b/>
          <w:bCs/>
          <w:i/>
          <w:iCs/>
          <w:color w:val="000000"/>
          <w:sz w:val="22"/>
          <w:szCs w:val="22"/>
        </w:rPr>
        <w:t>Event</w:t>
      </w:r>
      <w:proofErr w:type="spellEnd"/>
    </w:p>
    <w:p w14:paraId="39CB4C46" w14:textId="27092616" w:rsidR="00B56E92" w:rsidRDefault="00B56E92" w:rsidP="00C613E5">
      <w:pPr>
        <w:pStyle w:val="NormalWeb"/>
        <w:spacing w:before="0" w:beforeAutospacing="0" w:after="0" w:afterAutospacing="0"/>
        <w:textAlignment w:val="baseline"/>
        <w:rPr>
          <w:rFonts w:ascii="Calibri" w:hAnsi="Calibri" w:cs="Calibri"/>
          <w:color w:val="000000"/>
          <w:sz w:val="22"/>
          <w:szCs w:val="22"/>
        </w:rPr>
      </w:pPr>
      <w:proofErr w:type="spellStart"/>
      <w:r w:rsidRPr="00B56E92">
        <w:rPr>
          <w:rFonts w:ascii="Calibri" w:hAnsi="Calibri" w:cs="Calibri"/>
          <w:color w:val="000000"/>
          <w:sz w:val="22"/>
          <w:szCs w:val="22"/>
        </w:rPr>
        <w:t>Over</w:t>
      </w:r>
      <w:proofErr w:type="spellEnd"/>
      <w:r w:rsidRPr="00B56E92">
        <w:rPr>
          <w:rFonts w:ascii="Calibri" w:hAnsi="Calibri" w:cs="Calibri"/>
          <w:color w:val="000000"/>
          <w:sz w:val="22"/>
          <w:szCs w:val="22"/>
        </w:rPr>
        <w:t xml:space="preserve"> 20 partners hosted a mix of interactive and non-interactive exhibits, over 200 people attended. Jim, Tom, Vic, Colin, and Laura participated. The NYCAC distributed the FOCUS 2023 document and had an interactive origami fish activity. It worked well to have two people at the table with an interactive activity, one person led the activity while the other spoke to the rest of the party about the CAC and Lake Champlain. It was a great opportunity for facetime with the communities the NYCAC represents that may not otherwise interact with the CAC. Members agreed it is important to keep lake and water quality threats visible to the broader public to support action. </w:t>
      </w:r>
    </w:p>
    <w:p w14:paraId="15117849" w14:textId="77777777" w:rsidR="00C613E5" w:rsidRPr="00B56E92" w:rsidRDefault="00C613E5" w:rsidP="00C613E5">
      <w:pPr>
        <w:pStyle w:val="NormalWeb"/>
        <w:spacing w:before="0" w:beforeAutospacing="0" w:after="0" w:afterAutospacing="0"/>
        <w:textAlignment w:val="baseline"/>
        <w:rPr>
          <w:rFonts w:ascii="Calibri" w:hAnsi="Calibri" w:cs="Calibri"/>
          <w:color w:val="000000"/>
          <w:sz w:val="22"/>
          <w:szCs w:val="22"/>
        </w:rPr>
      </w:pPr>
    </w:p>
    <w:p w14:paraId="4739FE5C" w14:textId="77777777" w:rsidR="00B56E92" w:rsidRPr="00B56E92"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b/>
          <w:bCs/>
          <w:i/>
          <w:iCs/>
          <w:color w:val="000000"/>
          <w:sz w:val="22"/>
          <w:szCs w:val="22"/>
        </w:rPr>
        <w:t xml:space="preserve">May 8th Vermont CAC Meeting </w:t>
      </w:r>
    </w:p>
    <w:p w14:paraId="251EB6DF" w14:textId="0CC8F8EF" w:rsidR="00B56E92" w:rsidRDefault="00B56E92" w:rsidP="00C613E5">
      <w:pPr>
        <w:pStyle w:val="NormalWeb"/>
        <w:spacing w:before="0" w:beforeAutospacing="0" w:after="0" w:afterAutospacing="0"/>
        <w:textAlignment w:val="baseline"/>
        <w:rPr>
          <w:rFonts w:ascii="Calibri" w:hAnsi="Calibri" w:cs="Calibri"/>
          <w:color w:val="000000"/>
          <w:sz w:val="22"/>
          <w:szCs w:val="22"/>
        </w:rPr>
      </w:pPr>
      <w:r w:rsidRPr="00B56E92">
        <w:rPr>
          <w:rFonts w:ascii="Calibri" w:hAnsi="Calibri" w:cs="Calibri"/>
          <w:color w:val="000000"/>
          <w:sz w:val="22"/>
          <w:szCs w:val="22"/>
        </w:rPr>
        <w:t>In early 2021, the NYCAC submitted a resolution requesting that the LCBP Steering Committee and TAC formalize a routine monitoring and sampling program for the presence of herbicides, pesticides, and other toxics. Stone Environmental was awarded a grant to do that work, they are currently developing the plan for the monitoring and sampling program. They will provide an overview of the project and there will be an opportunity to provide feedback at the May 8th VTCAC meeting. Also at that meeting, there will be a presentation about septage, biosolids, and emerging contaminants from Eamon Twohig, the Residuals &amp; Emerging Contaminants Program Manager with Vermont Dept of Environmental Conservation</w:t>
      </w:r>
      <w:r>
        <w:rPr>
          <w:rFonts w:ascii="Calibri" w:hAnsi="Calibri" w:cs="Calibri"/>
          <w:color w:val="000000"/>
          <w:sz w:val="22"/>
          <w:szCs w:val="22"/>
        </w:rPr>
        <w:t>.</w:t>
      </w:r>
      <w:r w:rsidRPr="00B56E92">
        <w:rPr>
          <w:rFonts w:ascii="Calibri" w:hAnsi="Calibri" w:cs="Calibri"/>
          <w:color w:val="000000"/>
          <w:sz w:val="22"/>
          <w:szCs w:val="22"/>
        </w:rPr>
        <w:t xml:space="preserve"> This meeting will be recorded. </w:t>
      </w:r>
    </w:p>
    <w:p w14:paraId="6DC611BF" w14:textId="77777777" w:rsidR="00C613E5" w:rsidRPr="00B56E92" w:rsidRDefault="00C613E5" w:rsidP="00C613E5">
      <w:pPr>
        <w:pStyle w:val="NormalWeb"/>
        <w:spacing w:before="0" w:beforeAutospacing="0" w:after="0" w:afterAutospacing="0"/>
        <w:textAlignment w:val="baseline"/>
        <w:rPr>
          <w:rFonts w:ascii="Calibri" w:hAnsi="Calibri" w:cs="Calibri"/>
          <w:color w:val="000000"/>
          <w:sz w:val="22"/>
          <w:szCs w:val="22"/>
        </w:rPr>
      </w:pPr>
    </w:p>
    <w:p w14:paraId="265A41F6" w14:textId="77777777" w:rsidR="00B56E92" w:rsidRPr="00B56E92"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b/>
          <w:bCs/>
          <w:i/>
          <w:iCs/>
          <w:color w:val="000000"/>
          <w:sz w:val="22"/>
          <w:szCs w:val="22"/>
        </w:rPr>
        <w:t xml:space="preserve">May 18th Joint NYCAC-CWICNY Meeting </w:t>
      </w:r>
    </w:p>
    <w:p w14:paraId="6FA12FA3" w14:textId="77777777" w:rsidR="00B56E92" w:rsidRDefault="00B56E92" w:rsidP="00C613E5">
      <w:pPr>
        <w:pStyle w:val="NormalWeb"/>
        <w:spacing w:before="0" w:beforeAutospacing="0" w:after="0" w:afterAutospacing="0"/>
        <w:textAlignment w:val="baseline"/>
        <w:rPr>
          <w:rFonts w:ascii="Calibri" w:hAnsi="Calibri" w:cs="Calibri"/>
          <w:color w:val="000000"/>
          <w:sz w:val="22"/>
          <w:szCs w:val="22"/>
        </w:rPr>
      </w:pPr>
      <w:r w:rsidRPr="00B56E92">
        <w:rPr>
          <w:rFonts w:ascii="Calibri" w:hAnsi="Calibri" w:cs="Calibri"/>
          <w:color w:val="000000"/>
          <w:sz w:val="22"/>
          <w:szCs w:val="22"/>
        </w:rPr>
        <w:t xml:space="preserve">The joint meeting with CWICNY is scheduled for May 18th from 10-12:30 pm. CWICNY is planning to host that at the Westport Town Hall depending on the size of the group. Please let Katie know if you plan to attend. </w:t>
      </w:r>
    </w:p>
    <w:p w14:paraId="57F6E6B0" w14:textId="77777777" w:rsidR="00C613E5" w:rsidRDefault="00C613E5" w:rsidP="00C613E5">
      <w:pPr>
        <w:pStyle w:val="NormalWeb"/>
        <w:spacing w:before="0" w:beforeAutospacing="0" w:after="0" w:afterAutospacing="0"/>
        <w:textAlignment w:val="baseline"/>
        <w:rPr>
          <w:rFonts w:ascii="Calibri" w:hAnsi="Calibri" w:cs="Calibri"/>
          <w:color w:val="000000"/>
          <w:sz w:val="22"/>
          <w:szCs w:val="22"/>
        </w:rPr>
      </w:pPr>
    </w:p>
    <w:p w14:paraId="41E43CC9" w14:textId="77777777" w:rsidR="00C613E5" w:rsidRPr="00B56E92" w:rsidRDefault="00C613E5" w:rsidP="00C613E5">
      <w:pPr>
        <w:pStyle w:val="NormalWeb"/>
        <w:spacing w:before="0" w:beforeAutospacing="0" w:after="0" w:afterAutospacing="0"/>
        <w:textAlignment w:val="baseline"/>
        <w:rPr>
          <w:rFonts w:ascii="Calibri" w:hAnsi="Calibri" w:cs="Calibri"/>
          <w:color w:val="000000"/>
          <w:sz w:val="22"/>
          <w:szCs w:val="22"/>
        </w:rPr>
      </w:pPr>
    </w:p>
    <w:p w14:paraId="15AD860A" w14:textId="77777777" w:rsidR="00B56E92" w:rsidRPr="00B56E92" w:rsidRDefault="00B56E92" w:rsidP="00C613E5">
      <w:pPr>
        <w:pStyle w:val="NormalWeb"/>
        <w:spacing w:before="0" w:beforeAutospacing="0" w:after="0" w:afterAutospacing="0"/>
        <w:textAlignment w:val="baseline"/>
        <w:rPr>
          <w:rFonts w:ascii="Calibri" w:hAnsi="Calibri" w:cs="Calibri"/>
          <w:color w:val="000000"/>
          <w:sz w:val="22"/>
          <w:szCs w:val="22"/>
        </w:rPr>
      </w:pPr>
    </w:p>
    <w:p w14:paraId="3751411A" w14:textId="77777777" w:rsidR="00C613E5"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b/>
          <w:bCs/>
          <w:i/>
          <w:iCs/>
          <w:color w:val="000000"/>
          <w:sz w:val="22"/>
          <w:szCs w:val="22"/>
        </w:rPr>
        <w:lastRenderedPageBreak/>
        <w:t xml:space="preserve">Joint CAC Meeting </w:t>
      </w:r>
    </w:p>
    <w:p w14:paraId="7EFDA8AD" w14:textId="05DAD605" w:rsidR="00B56E92" w:rsidRPr="00C613E5"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color w:val="000000"/>
          <w:sz w:val="22"/>
          <w:szCs w:val="22"/>
        </w:rPr>
        <w:t xml:space="preserve">Katie is working with the three CAC chairs to plan a joint meeting for the Fall. The oil train has come up as an issue of shared concern, please let Katie know if you have other items of interest you would like to cover at the meeting. Colleen suggested the </w:t>
      </w:r>
      <w:proofErr w:type="spellStart"/>
      <w:r w:rsidRPr="00B56E92">
        <w:rPr>
          <w:rFonts w:ascii="Calibri" w:hAnsi="Calibri" w:cs="Calibri"/>
          <w:color w:val="000000"/>
          <w:sz w:val="22"/>
          <w:szCs w:val="22"/>
        </w:rPr>
        <w:t>Valcour</w:t>
      </w:r>
      <w:proofErr w:type="spellEnd"/>
      <w:r w:rsidRPr="00B56E92">
        <w:rPr>
          <w:rFonts w:ascii="Calibri" w:hAnsi="Calibri" w:cs="Calibri"/>
          <w:color w:val="000000"/>
          <w:sz w:val="22"/>
          <w:szCs w:val="22"/>
        </w:rPr>
        <w:t xml:space="preserve"> Boat House as the location for the meeting. </w:t>
      </w:r>
    </w:p>
    <w:p w14:paraId="3D4C184D" w14:textId="77777777" w:rsidR="00C613E5" w:rsidRPr="00B56E92" w:rsidRDefault="00C613E5" w:rsidP="00C613E5">
      <w:pPr>
        <w:pStyle w:val="NormalWeb"/>
        <w:spacing w:before="0" w:beforeAutospacing="0" w:after="0" w:afterAutospacing="0"/>
        <w:textAlignment w:val="baseline"/>
        <w:rPr>
          <w:rFonts w:ascii="Calibri" w:hAnsi="Calibri" w:cs="Calibri"/>
          <w:color w:val="000000"/>
          <w:sz w:val="22"/>
          <w:szCs w:val="22"/>
        </w:rPr>
      </w:pPr>
    </w:p>
    <w:p w14:paraId="643CEC22" w14:textId="77777777" w:rsidR="00B56E92" w:rsidRPr="00B56E92" w:rsidRDefault="00B56E92" w:rsidP="00C613E5">
      <w:pPr>
        <w:pStyle w:val="NormalWeb"/>
        <w:spacing w:before="0" w:beforeAutospacing="0" w:after="0" w:afterAutospacing="0"/>
        <w:textAlignment w:val="baseline"/>
        <w:rPr>
          <w:rFonts w:ascii="Calibri" w:hAnsi="Calibri" w:cs="Calibri"/>
          <w:b/>
          <w:bCs/>
          <w:i/>
          <w:iCs/>
          <w:color w:val="000000"/>
          <w:sz w:val="22"/>
          <w:szCs w:val="22"/>
        </w:rPr>
      </w:pPr>
      <w:r w:rsidRPr="00B56E92">
        <w:rPr>
          <w:rFonts w:ascii="Calibri" w:hAnsi="Calibri" w:cs="Calibri"/>
          <w:b/>
          <w:bCs/>
          <w:i/>
          <w:iCs/>
          <w:color w:val="000000"/>
          <w:sz w:val="22"/>
          <w:szCs w:val="22"/>
        </w:rPr>
        <w:t xml:space="preserve">CAC Outreach </w:t>
      </w:r>
    </w:p>
    <w:p w14:paraId="5D935417" w14:textId="1CD1CB32" w:rsidR="00B56E92" w:rsidRPr="00B56E92" w:rsidRDefault="00B56E92" w:rsidP="00C613E5">
      <w:pPr>
        <w:pStyle w:val="NormalWeb"/>
        <w:spacing w:before="0" w:beforeAutospacing="0" w:after="0" w:afterAutospacing="0"/>
        <w:textAlignment w:val="baseline"/>
        <w:rPr>
          <w:rFonts w:ascii="Calibri" w:hAnsi="Calibri" w:cs="Calibri"/>
          <w:color w:val="000000"/>
          <w:sz w:val="22"/>
          <w:szCs w:val="22"/>
        </w:rPr>
      </w:pPr>
      <w:r w:rsidRPr="00B56E92">
        <w:rPr>
          <w:rFonts w:ascii="Calibri" w:hAnsi="Calibri" w:cs="Calibri"/>
          <w:color w:val="000000"/>
          <w:sz w:val="22"/>
          <w:szCs w:val="22"/>
        </w:rPr>
        <w:t xml:space="preserve">LCBP’s Love the Lake speaker series features both natural and cultural heritage resource topics relevant to the Lake Champlain watershed; it is generally held at the LCBP Office in Grand Isle, VT. Members were supportive of co-hosting an event at a NY location. Members were supportive of targeting mid-September to early November. </w:t>
      </w:r>
    </w:p>
    <w:p w14:paraId="67D512BD" w14:textId="780DE4B9" w:rsidR="00B56E92" w:rsidRDefault="00B56E92" w:rsidP="00C613E5">
      <w:pPr>
        <w:pStyle w:val="NormalWeb"/>
        <w:spacing w:before="0" w:beforeAutospacing="0" w:after="0" w:afterAutospacing="0"/>
        <w:textAlignment w:val="baseline"/>
        <w:rPr>
          <w:rFonts w:ascii="Calibri" w:hAnsi="Calibri" w:cs="Calibri"/>
          <w:color w:val="000000"/>
          <w:sz w:val="22"/>
          <w:szCs w:val="22"/>
        </w:rPr>
      </w:pPr>
      <w:r w:rsidRPr="00B56E92">
        <w:rPr>
          <w:rFonts w:ascii="Calibri" w:hAnsi="Calibri" w:cs="Calibri"/>
          <w:color w:val="000000"/>
          <w:sz w:val="22"/>
          <w:szCs w:val="22"/>
        </w:rPr>
        <w:t>Members discussed other outreach opportunities including the Mayor’s Cup (July 8th), Adirondack Council’s Forever Wild Day (July 15th), county fairs, and the Battle of Plattsburgh Commemoration (September 7-10).</w:t>
      </w:r>
    </w:p>
    <w:p w14:paraId="6069FDBB" w14:textId="77777777" w:rsidR="00EC2C26" w:rsidRPr="00EC2C26" w:rsidRDefault="00EC2C26" w:rsidP="00886225">
      <w:pPr>
        <w:pStyle w:val="NormalWeb"/>
        <w:spacing w:before="0" w:beforeAutospacing="0" w:after="120" w:afterAutospacing="0"/>
        <w:rPr>
          <w:rFonts w:ascii="Arial" w:hAnsi="Arial" w:cs="Arial"/>
          <w:sz w:val="22"/>
          <w:szCs w:val="22"/>
        </w:rPr>
      </w:pPr>
    </w:p>
    <w:p w14:paraId="34C69D8F" w14:textId="3A3ACA37" w:rsidR="00552399" w:rsidRPr="0062200A" w:rsidRDefault="00552399" w:rsidP="0062200A">
      <w:pPr>
        <w:pStyle w:val="NormalWeb"/>
        <w:numPr>
          <w:ilvl w:val="0"/>
          <w:numId w:val="1"/>
        </w:numPr>
        <w:spacing w:before="0" w:beforeAutospacing="0" w:after="120" w:afterAutospacing="0"/>
        <w:rPr>
          <w:rFonts w:ascii="Arial" w:hAnsi="Arial" w:cs="Arial"/>
          <w:b/>
          <w:bCs/>
          <w:sz w:val="22"/>
          <w:szCs w:val="22"/>
        </w:rPr>
      </w:pPr>
      <w:r w:rsidRPr="0062200A">
        <w:rPr>
          <w:rFonts w:ascii="Arial" w:hAnsi="Arial" w:cs="Arial"/>
          <w:b/>
          <w:bCs/>
          <w:sz w:val="22"/>
          <w:szCs w:val="22"/>
        </w:rPr>
        <w:t xml:space="preserve">Meeting Wrap-up Discussion </w:t>
      </w:r>
    </w:p>
    <w:p w14:paraId="31F47A28" w14:textId="0E76E784" w:rsidR="006600F6" w:rsidRPr="00027B11" w:rsidRDefault="00043DC8" w:rsidP="00D57E16">
      <w:pPr>
        <w:spacing w:after="120" w:line="240" w:lineRule="auto"/>
        <w:rPr>
          <w:rFonts w:eastAsia="Times New Roman" w:cstheme="minorHAnsi"/>
        </w:rPr>
      </w:pPr>
      <w:r w:rsidRPr="00043DC8">
        <w:rPr>
          <w:rFonts w:eastAsia="Times New Roman" w:cstheme="minorHAnsi"/>
          <w:color w:val="000000"/>
        </w:rPr>
        <w:t xml:space="preserve">The NYCAC meets next on </w:t>
      </w:r>
      <w:r w:rsidR="006B0876">
        <w:rPr>
          <w:rFonts w:eastAsia="Times New Roman" w:cstheme="minorHAnsi"/>
          <w:b/>
          <w:bCs/>
          <w:color w:val="000000"/>
        </w:rPr>
        <w:t>Thursday, May 18</w:t>
      </w:r>
      <w:r w:rsidR="006B0876" w:rsidRPr="006B0876">
        <w:rPr>
          <w:rFonts w:eastAsia="Times New Roman" w:cstheme="minorHAnsi"/>
          <w:b/>
          <w:bCs/>
          <w:color w:val="000000"/>
          <w:vertAlign w:val="superscript"/>
        </w:rPr>
        <w:t>th</w:t>
      </w:r>
      <w:r w:rsidR="006B0876">
        <w:rPr>
          <w:rFonts w:eastAsia="Times New Roman" w:cstheme="minorHAnsi"/>
          <w:b/>
          <w:bCs/>
          <w:color w:val="000000"/>
        </w:rPr>
        <w:t xml:space="preserve"> from 10-12:30pm, </w:t>
      </w:r>
      <w:r w:rsidR="006B0876">
        <w:rPr>
          <w:rFonts w:eastAsia="Times New Roman" w:cstheme="minorHAnsi"/>
          <w:color w:val="000000"/>
        </w:rPr>
        <w:t xml:space="preserve">this meeting will be a joint meeting with CWICNY. </w:t>
      </w:r>
      <w:r w:rsidR="00027B11">
        <w:rPr>
          <w:rFonts w:eastAsia="Times New Roman" w:cstheme="minorHAnsi"/>
          <w:color w:val="000000"/>
        </w:rPr>
        <w:t>Members were supportive of an in-person meeting on</w:t>
      </w:r>
      <w:r w:rsidR="00A618BA">
        <w:rPr>
          <w:rFonts w:eastAsia="Times New Roman" w:cstheme="minorHAnsi"/>
          <w:color w:val="000000"/>
        </w:rPr>
        <w:t xml:space="preserve"> </w:t>
      </w:r>
      <w:r w:rsidR="00A618BA">
        <w:rPr>
          <w:rFonts w:eastAsia="Times New Roman" w:cstheme="minorHAnsi"/>
          <w:b/>
          <w:bCs/>
          <w:color w:val="000000"/>
        </w:rPr>
        <w:t>Monday,</w:t>
      </w:r>
      <w:r w:rsidR="00027B11">
        <w:rPr>
          <w:rFonts w:eastAsia="Times New Roman" w:cstheme="minorHAnsi"/>
          <w:color w:val="000000"/>
        </w:rPr>
        <w:t xml:space="preserve"> </w:t>
      </w:r>
      <w:r w:rsidR="00027B11">
        <w:rPr>
          <w:rFonts w:eastAsia="Times New Roman" w:cstheme="minorHAnsi"/>
          <w:b/>
          <w:bCs/>
          <w:color w:val="000000"/>
        </w:rPr>
        <w:t>June 26</w:t>
      </w:r>
      <w:r w:rsidR="00027B11" w:rsidRPr="00027B11">
        <w:rPr>
          <w:rFonts w:eastAsia="Times New Roman" w:cstheme="minorHAnsi"/>
          <w:b/>
          <w:bCs/>
          <w:color w:val="000000"/>
          <w:vertAlign w:val="superscript"/>
        </w:rPr>
        <w:t>th</w:t>
      </w:r>
      <w:r w:rsidR="00027B11">
        <w:rPr>
          <w:rFonts w:eastAsia="Times New Roman" w:cstheme="minorHAnsi"/>
          <w:b/>
          <w:bCs/>
          <w:color w:val="000000"/>
        </w:rPr>
        <w:t xml:space="preserve"> </w:t>
      </w:r>
      <w:r w:rsidR="00027B11">
        <w:rPr>
          <w:rFonts w:eastAsia="Times New Roman" w:cstheme="minorHAnsi"/>
          <w:color w:val="000000"/>
        </w:rPr>
        <w:t xml:space="preserve">before breaking for the summer. </w:t>
      </w:r>
      <w:r w:rsidR="00A4312F">
        <w:rPr>
          <w:rFonts w:eastAsia="Times New Roman" w:cstheme="minorHAnsi"/>
          <w:color w:val="000000"/>
        </w:rPr>
        <w:t xml:space="preserve">Please contact Katie with any agenda or location requests. </w:t>
      </w:r>
    </w:p>
    <w:sectPr w:rsidR="006600F6" w:rsidRPr="00027B11" w:rsidSect="000A0ED7">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0336" w14:textId="77777777" w:rsidR="007A69F0" w:rsidRDefault="007A69F0" w:rsidP="001B08B9">
      <w:pPr>
        <w:spacing w:after="0" w:line="240" w:lineRule="auto"/>
      </w:pPr>
      <w:r>
        <w:separator/>
      </w:r>
    </w:p>
  </w:endnote>
  <w:endnote w:type="continuationSeparator" w:id="0">
    <w:p w14:paraId="59B4220C" w14:textId="77777777" w:rsidR="007A69F0" w:rsidRDefault="007A69F0" w:rsidP="001B08B9">
      <w:pPr>
        <w:spacing w:after="0" w:line="240" w:lineRule="auto"/>
      </w:pPr>
      <w:r>
        <w:continuationSeparator/>
      </w:r>
    </w:p>
  </w:endnote>
  <w:endnote w:type="continuationNotice" w:id="1">
    <w:p w14:paraId="64E41E16" w14:textId="77777777" w:rsidR="007A69F0" w:rsidRDefault="007A6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8750"/>
      <w:docPartObj>
        <w:docPartGallery w:val="Page Numbers (Bottom of Page)"/>
        <w:docPartUnique/>
      </w:docPartObj>
    </w:sdtPr>
    <w:sdtEndPr>
      <w:rPr>
        <w:noProof/>
      </w:rPr>
    </w:sdtEndPr>
    <w:sdtContent>
      <w:p w14:paraId="1199C06D" w14:textId="5BE4C77B"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6FBB2" w14:textId="77777777" w:rsidR="0038611A" w:rsidRDefault="0038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EB1E" w14:textId="626A24F7"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p w14:paraId="10118A0E" w14:textId="77777777" w:rsidR="0038611A" w:rsidRDefault="0038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6944" w14:textId="77777777" w:rsidR="007A69F0" w:rsidRDefault="007A69F0" w:rsidP="001B08B9">
      <w:pPr>
        <w:spacing w:after="0" w:line="240" w:lineRule="auto"/>
      </w:pPr>
      <w:r>
        <w:separator/>
      </w:r>
    </w:p>
  </w:footnote>
  <w:footnote w:type="continuationSeparator" w:id="0">
    <w:p w14:paraId="4D9A3491" w14:textId="77777777" w:rsidR="007A69F0" w:rsidRDefault="007A69F0" w:rsidP="001B08B9">
      <w:pPr>
        <w:spacing w:after="0" w:line="240" w:lineRule="auto"/>
      </w:pPr>
      <w:r>
        <w:continuationSeparator/>
      </w:r>
    </w:p>
  </w:footnote>
  <w:footnote w:type="continuationNotice" w:id="1">
    <w:p w14:paraId="2E806AB3" w14:textId="77777777" w:rsidR="007A69F0" w:rsidRDefault="007A6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6568A7" w14:paraId="0ACAE0D7" w14:textId="77777777" w:rsidTr="3F6568A7">
      <w:tc>
        <w:tcPr>
          <w:tcW w:w="3120" w:type="dxa"/>
        </w:tcPr>
        <w:p w14:paraId="5F80E8DA" w14:textId="7073064A" w:rsidR="3F6568A7" w:rsidRDefault="3F6568A7" w:rsidP="3F6568A7">
          <w:pPr>
            <w:pStyle w:val="Header"/>
            <w:ind w:left="-115"/>
          </w:pPr>
        </w:p>
      </w:tc>
      <w:tc>
        <w:tcPr>
          <w:tcW w:w="3120" w:type="dxa"/>
        </w:tcPr>
        <w:p w14:paraId="6E351DAF" w14:textId="5AE9C2FA" w:rsidR="3F6568A7" w:rsidRDefault="3F6568A7" w:rsidP="3F6568A7">
          <w:pPr>
            <w:pStyle w:val="Header"/>
            <w:jc w:val="center"/>
          </w:pPr>
        </w:p>
      </w:tc>
      <w:tc>
        <w:tcPr>
          <w:tcW w:w="3120" w:type="dxa"/>
        </w:tcPr>
        <w:p w14:paraId="775732BB" w14:textId="4F9B6884" w:rsidR="3F6568A7" w:rsidRDefault="3F6568A7" w:rsidP="3F6568A7">
          <w:pPr>
            <w:pStyle w:val="Header"/>
            <w:ind w:right="-115"/>
            <w:jc w:val="right"/>
          </w:pPr>
        </w:p>
      </w:tc>
    </w:tr>
  </w:tbl>
  <w:p w14:paraId="1BAB39BA" w14:textId="078FF72A" w:rsidR="3F6568A7" w:rsidRDefault="3F6568A7" w:rsidP="3F65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298" w14:textId="77777777" w:rsidR="001C7C3E" w:rsidRDefault="001C7C3E" w:rsidP="001C7C3E">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8240" behindDoc="0" locked="0" layoutInCell="1" allowOverlap="1" wp14:anchorId="37AB1B51" wp14:editId="3A43BEEE">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A91DA" id="Rectangle: Rounded Corners 1" o:spid="_x0000_s1026" style="position:absolute;margin-left:-23.25pt;margin-top:10.5pt;width:537.75pt;height:6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" filled="f" strokecolor="#c00000" strokeweight="1pt">
              <v:stroke dashstyle="longDashDotDot" joinstyle="miter"/>
              <w10:wrap anchorx="margin"/>
            </v:roundrect>
          </w:pict>
        </mc:Fallback>
      </mc:AlternateContent>
    </w:r>
  </w:p>
  <w:p w14:paraId="2E901D16" w14:textId="77777777" w:rsidR="001C7C3E" w:rsidRPr="000110A1" w:rsidRDefault="001C7C3E" w:rsidP="001C7C3E">
    <w:pPr>
      <w:spacing w:after="4"/>
      <w:ind w:left="70" w:right="4" w:hanging="10"/>
      <w:jc w:val="center"/>
      <w:rPr>
        <w:rFonts w:ascii="Arial Black" w:eastAsia="Arial" w:hAnsi="Arial Black" w:cs="Arial"/>
        <w:b/>
        <w:color w:val="C00000"/>
        <w:sz w:val="32"/>
        <w:szCs w:val="32"/>
      </w:rPr>
    </w:pPr>
    <w:r w:rsidRPr="000110A1">
      <w:rPr>
        <w:rFonts w:ascii="Arial Black" w:eastAsia="Arial" w:hAnsi="Arial Black" w:cs="Arial"/>
        <w:b/>
        <w:color w:val="C00000"/>
        <w:sz w:val="32"/>
        <w:szCs w:val="32"/>
      </w:rPr>
      <w:t>New York Citizens Advisory Committee (NYCAC)</w:t>
    </w:r>
  </w:p>
  <w:p w14:paraId="69B8B3D9" w14:textId="34BFB65E" w:rsidR="001C7C3E" w:rsidRPr="000110A1" w:rsidRDefault="001C7C3E" w:rsidP="001C7C3E">
    <w:pPr>
      <w:spacing w:after="4"/>
      <w:ind w:left="70" w:right="4" w:hanging="10"/>
      <w:jc w:val="center"/>
      <w:rPr>
        <w:rFonts w:ascii="Arial Black" w:eastAsia="Arial" w:hAnsi="Arial Black" w:cs="Arial"/>
        <w:b/>
        <w:color w:val="C00000"/>
        <w:sz w:val="32"/>
        <w:szCs w:val="32"/>
      </w:rPr>
    </w:pPr>
    <w:r w:rsidRPr="000110A1">
      <w:rPr>
        <w:rFonts w:ascii="Arial Black" w:eastAsia="Arial" w:hAnsi="Arial Black" w:cs="Arial"/>
        <w:b/>
        <w:color w:val="C00000"/>
        <w:sz w:val="32"/>
        <w:szCs w:val="32"/>
      </w:rPr>
      <w:t xml:space="preserve"> on Lake </w:t>
    </w:r>
    <w:r w:rsidR="00F81C41">
      <w:rPr>
        <w:rFonts w:ascii="Arial Black" w:eastAsia="Arial" w:hAnsi="Arial Black" w:cs="Arial"/>
        <w:b/>
        <w:color w:val="C00000"/>
        <w:sz w:val="32"/>
        <w:szCs w:val="32"/>
      </w:rPr>
      <w:t>Champlain Management</w:t>
    </w:r>
  </w:p>
  <w:p w14:paraId="6DD88A62" w14:textId="77777777" w:rsidR="001C7C3E" w:rsidRDefault="001C7C3E" w:rsidP="001C7C3E">
    <w:pPr>
      <w:spacing w:after="0"/>
      <w:ind w:left="70" w:hanging="10"/>
      <w:jc w:val="center"/>
      <w:rPr>
        <w:rFonts w:ascii="Arial" w:eastAsia="Arial" w:hAnsi="Arial" w:cs="Arial"/>
        <w:b/>
      </w:rPr>
    </w:pPr>
  </w:p>
  <w:p w14:paraId="2741C9CA" w14:textId="49D18BD4" w:rsidR="001C7C3E" w:rsidRDefault="3F6568A7" w:rsidP="3F6568A7">
    <w:pPr>
      <w:spacing w:after="0"/>
      <w:ind w:left="70" w:hanging="10"/>
      <w:jc w:val="center"/>
      <w:rPr>
        <w:rFonts w:ascii="Arial" w:eastAsia="Arial" w:hAnsi="Arial" w:cs="Arial"/>
        <w:b/>
        <w:bCs/>
      </w:rPr>
    </w:pPr>
    <w:r w:rsidRPr="3F6568A7">
      <w:rPr>
        <w:rFonts w:ascii="Arial" w:eastAsia="Arial" w:hAnsi="Arial" w:cs="Arial"/>
        <w:b/>
        <w:bCs/>
      </w:rPr>
      <w:t>Monday,</w:t>
    </w:r>
    <w:r w:rsidR="00380090">
      <w:rPr>
        <w:rFonts w:ascii="Arial" w:eastAsia="Arial" w:hAnsi="Arial" w:cs="Arial"/>
        <w:b/>
        <w:bCs/>
      </w:rPr>
      <w:t xml:space="preserve"> April 24</w:t>
    </w:r>
    <w:r w:rsidR="00F81C41" w:rsidRPr="00F81C41">
      <w:rPr>
        <w:rFonts w:ascii="Arial" w:eastAsia="Arial" w:hAnsi="Arial" w:cs="Arial"/>
        <w:b/>
        <w:bCs/>
        <w:vertAlign w:val="superscript"/>
      </w:rPr>
      <w:t>th</w:t>
    </w:r>
    <w:r w:rsidRPr="3F6568A7">
      <w:rPr>
        <w:rFonts w:ascii="Arial" w:eastAsia="Arial" w:hAnsi="Arial" w:cs="Arial"/>
        <w:b/>
        <w:bCs/>
      </w:rPr>
      <w:t>, 2022</w:t>
    </w:r>
  </w:p>
  <w:p w14:paraId="53E8D7BF" w14:textId="3CCC1F47" w:rsidR="000A0ED7" w:rsidRDefault="001C7C3E" w:rsidP="001C7C3E">
    <w:pPr>
      <w:spacing w:after="212"/>
      <w:ind w:left="70" w:hanging="10"/>
      <w:jc w:val="center"/>
    </w:pPr>
    <w:r>
      <w:rPr>
        <w:rFonts w:ascii="Arial" w:eastAsia="Arial" w:hAnsi="Arial" w:cs="Arial"/>
        <w:b/>
      </w:rPr>
      <w:t>1</w:t>
    </w:r>
    <w:r w:rsidRPr="00473702">
      <w:rPr>
        <w:rFonts w:ascii="Arial" w:eastAsia="Arial" w:hAnsi="Arial" w:cs="Arial"/>
        <w:b/>
      </w:rPr>
      <w:t xml:space="preserve">:00 pm – </w:t>
    </w:r>
    <w:r w:rsidR="00231C04">
      <w:rPr>
        <w:rFonts w:ascii="Arial" w:eastAsia="Arial" w:hAnsi="Arial" w:cs="Arial"/>
        <w:b/>
      </w:rPr>
      <w:t>3</w:t>
    </w:r>
    <w:r w:rsidRPr="00473702">
      <w:rPr>
        <w:rFonts w:ascii="Arial" w:eastAsia="Arial" w:hAnsi="Arial" w:cs="Arial"/>
        <w:b/>
      </w:rPr>
      <w:t>:</w:t>
    </w:r>
    <w:r w:rsidR="00380090">
      <w:rPr>
        <w:rFonts w:ascii="Arial" w:eastAsia="Arial" w:hAnsi="Arial" w:cs="Arial"/>
        <w:b/>
      </w:rPr>
      <w:t>00</w:t>
    </w:r>
    <w:r w:rsidRPr="00473702">
      <w:rPr>
        <w:rFonts w:ascii="Arial" w:eastAsia="Arial" w:hAnsi="Arial" w:cs="Arial"/>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21A"/>
    <w:multiLevelType w:val="hybridMultilevel"/>
    <w:tmpl w:val="F3F0F7E6"/>
    <w:lvl w:ilvl="0" w:tplc="FFFFFFFF">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D1B96"/>
    <w:multiLevelType w:val="multilevel"/>
    <w:tmpl w:val="10E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A6BD3"/>
    <w:multiLevelType w:val="multilevel"/>
    <w:tmpl w:val="926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60F5"/>
    <w:multiLevelType w:val="hybridMultilevel"/>
    <w:tmpl w:val="BB6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72792"/>
    <w:multiLevelType w:val="hybridMultilevel"/>
    <w:tmpl w:val="8EB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0D1D"/>
    <w:multiLevelType w:val="multilevel"/>
    <w:tmpl w:val="8D9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5A07"/>
    <w:multiLevelType w:val="hybridMultilevel"/>
    <w:tmpl w:val="3484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9240B"/>
    <w:multiLevelType w:val="hybridMultilevel"/>
    <w:tmpl w:val="CEC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0E6D"/>
    <w:multiLevelType w:val="multilevel"/>
    <w:tmpl w:val="2D2E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86DFF"/>
    <w:multiLevelType w:val="multilevel"/>
    <w:tmpl w:val="457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B7FA0"/>
    <w:multiLevelType w:val="hybridMultilevel"/>
    <w:tmpl w:val="CE6E091A"/>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D7D3C"/>
    <w:multiLevelType w:val="hybridMultilevel"/>
    <w:tmpl w:val="AF4C85B8"/>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F63F8F"/>
    <w:multiLevelType w:val="hybridMultilevel"/>
    <w:tmpl w:val="26F4A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3E1000"/>
    <w:multiLevelType w:val="hybridMultilevel"/>
    <w:tmpl w:val="1CA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D5296"/>
    <w:multiLevelType w:val="multilevel"/>
    <w:tmpl w:val="0432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737B5"/>
    <w:multiLevelType w:val="multilevel"/>
    <w:tmpl w:val="ACF4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30D49"/>
    <w:multiLevelType w:val="multilevel"/>
    <w:tmpl w:val="9A7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64076"/>
    <w:multiLevelType w:val="hybridMultilevel"/>
    <w:tmpl w:val="6D98CB2E"/>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C4473"/>
    <w:multiLevelType w:val="multilevel"/>
    <w:tmpl w:val="6D7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C6602"/>
    <w:multiLevelType w:val="hybridMultilevel"/>
    <w:tmpl w:val="4AF40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0F6745"/>
    <w:multiLevelType w:val="multilevel"/>
    <w:tmpl w:val="1F26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72A2B"/>
    <w:multiLevelType w:val="hybridMultilevel"/>
    <w:tmpl w:val="6B6ECC34"/>
    <w:lvl w:ilvl="0" w:tplc="03784E78">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AB0E09"/>
    <w:multiLevelType w:val="multilevel"/>
    <w:tmpl w:val="2FE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53031"/>
    <w:multiLevelType w:val="hybridMultilevel"/>
    <w:tmpl w:val="611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9165E"/>
    <w:multiLevelType w:val="multilevel"/>
    <w:tmpl w:val="8EF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708BB"/>
    <w:multiLevelType w:val="hybridMultilevel"/>
    <w:tmpl w:val="2C98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B1428"/>
    <w:multiLevelType w:val="multilevel"/>
    <w:tmpl w:val="0ED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727B8"/>
    <w:multiLevelType w:val="multilevel"/>
    <w:tmpl w:val="125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936C9"/>
    <w:multiLevelType w:val="multilevel"/>
    <w:tmpl w:val="E098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77E01"/>
    <w:multiLevelType w:val="multilevel"/>
    <w:tmpl w:val="6FC0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C3B8B"/>
    <w:multiLevelType w:val="multilevel"/>
    <w:tmpl w:val="20D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BD2149"/>
    <w:multiLevelType w:val="hybridMultilevel"/>
    <w:tmpl w:val="45006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E5072D"/>
    <w:multiLevelType w:val="multilevel"/>
    <w:tmpl w:val="14C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D65251"/>
    <w:multiLevelType w:val="multilevel"/>
    <w:tmpl w:val="60F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D2000"/>
    <w:multiLevelType w:val="multilevel"/>
    <w:tmpl w:val="B9B4C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9B3231"/>
    <w:multiLevelType w:val="multilevel"/>
    <w:tmpl w:val="5C4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25027"/>
    <w:multiLevelType w:val="hybridMultilevel"/>
    <w:tmpl w:val="3E1AC07E"/>
    <w:lvl w:ilvl="0" w:tplc="FFFFFFFF">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5F7AC8"/>
    <w:multiLevelType w:val="hybridMultilevel"/>
    <w:tmpl w:val="5E985882"/>
    <w:lvl w:ilvl="0" w:tplc="8C3EA1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54355">
    <w:abstractNumId w:val="21"/>
  </w:num>
  <w:num w:numId="2" w16cid:durableId="1301694956">
    <w:abstractNumId w:val="8"/>
  </w:num>
  <w:num w:numId="3" w16cid:durableId="524171024">
    <w:abstractNumId w:val="14"/>
  </w:num>
  <w:num w:numId="4" w16cid:durableId="613443436">
    <w:abstractNumId w:val="24"/>
  </w:num>
  <w:num w:numId="5" w16cid:durableId="1437943456">
    <w:abstractNumId w:val="32"/>
  </w:num>
  <w:num w:numId="6" w16cid:durableId="487788204">
    <w:abstractNumId w:val="28"/>
  </w:num>
  <w:num w:numId="7" w16cid:durableId="480080566">
    <w:abstractNumId w:val="22"/>
  </w:num>
  <w:num w:numId="8" w16cid:durableId="1948005109">
    <w:abstractNumId w:val="2"/>
  </w:num>
  <w:num w:numId="9" w16cid:durableId="254822215">
    <w:abstractNumId w:val="20"/>
  </w:num>
  <w:num w:numId="10" w16cid:durableId="2041468507">
    <w:abstractNumId w:val="34"/>
  </w:num>
  <w:num w:numId="11" w16cid:durableId="368729292">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795754619">
    <w:abstractNumId w:val="35"/>
  </w:num>
  <w:num w:numId="13" w16cid:durableId="118845503">
    <w:abstractNumId w:val="30"/>
  </w:num>
  <w:num w:numId="14" w16cid:durableId="1914971119">
    <w:abstractNumId w:val="9"/>
  </w:num>
  <w:num w:numId="15" w16cid:durableId="897472695">
    <w:abstractNumId w:val="15"/>
  </w:num>
  <w:num w:numId="16" w16cid:durableId="296105534">
    <w:abstractNumId w:val="33"/>
  </w:num>
  <w:num w:numId="17" w16cid:durableId="2064525906">
    <w:abstractNumId w:val="25"/>
  </w:num>
  <w:num w:numId="18" w16cid:durableId="873035948">
    <w:abstractNumId w:val="0"/>
  </w:num>
  <w:num w:numId="19" w16cid:durableId="591280031">
    <w:abstractNumId w:val="7"/>
  </w:num>
  <w:num w:numId="20" w16cid:durableId="650257874">
    <w:abstractNumId w:val="36"/>
  </w:num>
  <w:num w:numId="21" w16cid:durableId="730033549">
    <w:abstractNumId w:val="4"/>
  </w:num>
  <w:num w:numId="22" w16cid:durableId="1533423426">
    <w:abstractNumId w:val="11"/>
  </w:num>
  <w:num w:numId="23" w16cid:durableId="844133762">
    <w:abstractNumId w:val="17"/>
  </w:num>
  <w:num w:numId="24" w16cid:durableId="395133840">
    <w:abstractNumId w:val="10"/>
  </w:num>
  <w:num w:numId="25" w16cid:durableId="330764692">
    <w:abstractNumId w:val="37"/>
  </w:num>
  <w:num w:numId="26" w16cid:durableId="822696343">
    <w:abstractNumId w:val="19"/>
  </w:num>
  <w:num w:numId="27" w16cid:durableId="985742802">
    <w:abstractNumId w:val="31"/>
  </w:num>
  <w:num w:numId="28" w16cid:durableId="212010184">
    <w:abstractNumId w:val="6"/>
  </w:num>
  <w:num w:numId="29" w16cid:durableId="398292496">
    <w:abstractNumId w:val="29"/>
  </w:num>
  <w:num w:numId="30" w16cid:durableId="249824015">
    <w:abstractNumId w:val="5"/>
  </w:num>
  <w:num w:numId="31" w16cid:durableId="1010448286">
    <w:abstractNumId w:val="26"/>
  </w:num>
  <w:num w:numId="32" w16cid:durableId="1696150118">
    <w:abstractNumId w:val="1"/>
  </w:num>
  <w:num w:numId="33" w16cid:durableId="1386566942">
    <w:abstractNumId w:val="16"/>
  </w:num>
  <w:num w:numId="34" w16cid:durableId="519853914">
    <w:abstractNumId w:val="27"/>
  </w:num>
  <w:num w:numId="35" w16cid:durableId="933250110">
    <w:abstractNumId w:val="13"/>
  </w:num>
  <w:num w:numId="36" w16cid:durableId="2143687854">
    <w:abstractNumId w:val="3"/>
  </w:num>
  <w:num w:numId="37" w16cid:durableId="1135638791">
    <w:abstractNumId w:val="23"/>
  </w:num>
  <w:num w:numId="38" w16cid:durableId="140995737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009B6"/>
    <w:rsid w:val="000110A1"/>
    <w:rsid w:val="00014911"/>
    <w:rsid w:val="000218A0"/>
    <w:rsid w:val="0002396C"/>
    <w:rsid w:val="00026325"/>
    <w:rsid w:val="00027B11"/>
    <w:rsid w:val="00027E9C"/>
    <w:rsid w:val="00032E76"/>
    <w:rsid w:val="0003708A"/>
    <w:rsid w:val="00043DC8"/>
    <w:rsid w:val="00052B1C"/>
    <w:rsid w:val="000530DB"/>
    <w:rsid w:val="00056540"/>
    <w:rsid w:val="00061168"/>
    <w:rsid w:val="00065603"/>
    <w:rsid w:val="0006679E"/>
    <w:rsid w:val="0007505B"/>
    <w:rsid w:val="00084F26"/>
    <w:rsid w:val="00085096"/>
    <w:rsid w:val="0008510C"/>
    <w:rsid w:val="00085AB6"/>
    <w:rsid w:val="00086191"/>
    <w:rsid w:val="00097BB1"/>
    <w:rsid w:val="000A0ED7"/>
    <w:rsid w:val="000B628A"/>
    <w:rsid w:val="000C2C41"/>
    <w:rsid w:val="000C4AD1"/>
    <w:rsid w:val="000E26F1"/>
    <w:rsid w:val="000F4F4B"/>
    <w:rsid w:val="000F5BA4"/>
    <w:rsid w:val="00111A11"/>
    <w:rsid w:val="00124B31"/>
    <w:rsid w:val="00127C60"/>
    <w:rsid w:val="00132993"/>
    <w:rsid w:val="00136CF0"/>
    <w:rsid w:val="00144170"/>
    <w:rsid w:val="00150845"/>
    <w:rsid w:val="001510BA"/>
    <w:rsid w:val="001567FC"/>
    <w:rsid w:val="00163C76"/>
    <w:rsid w:val="00165059"/>
    <w:rsid w:val="00166AEB"/>
    <w:rsid w:val="00173395"/>
    <w:rsid w:val="0019002F"/>
    <w:rsid w:val="00192376"/>
    <w:rsid w:val="0019486A"/>
    <w:rsid w:val="0019640D"/>
    <w:rsid w:val="001A2A99"/>
    <w:rsid w:val="001A7749"/>
    <w:rsid w:val="001B08B9"/>
    <w:rsid w:val="001B19D3"/>
    <w:rsid w:val="001B29DC"/>
    <w:rsid w:val="001C1329"/>
    <w:rsid w:val="001C614C"/>
    <w:rsid w:val="001C66C4"/>
    <w:rsid w:val="001C7C3E"/>
    <w:rsid w:val="001D6D9D"/>
    <w:rsid w:val="001D6FBF"/>
    <w:rsid w:val="001E18A1"/>
    <w:rsid w:val="001F1C4F"/>
    <w:rsid w:val="001F626E"/>
    <w:rsid w:val="00210CCA"/>
    <w:rsid w:val="00213B93"/>
    <w:rsid w:val="002161EE"/>
    <w:rsid w:val="00223D47"/>
    <w:rsid w:val="00224C87"/>
    <w:rsid w:val="00231C04"/>
    <w:rsid w:val="0023296A"/>
    <w:rsid w:val="002330F3"/>
    <w:rsid w:val="0024382D"/>
    <w:rsid w:val="0025103A"/>
    <w:rsid w:val="002525CC"/>
    <w:rsid w:val="0025331D"/>
    <w:rsid w:val="00254DDC"/>
    <w:rsid w:val="002554E5"/>
    <w:rsid w:val="00256336"/>
    <w:rsid w:val="00270C37"/>
    <w:rsid w:val="00276616"/>
    <w:rsid w:val="00282E4F"/>
    <w:rsid w:val="00290916"/>
    <w:rsid w:val="00292A4D"/>
    <w:rsid w:val="002B16FD"/>
    <w:rsid w:val="002C32A3"/>
    <w:rsid w:val="002D25C1"/>
    <w:rsid w:val="002D357E"/>
    <w:rsid w:val="002D395B"/>
    <w:rsid w:val="002E0E17"/>
    <w:rsid w:val="002F369D"/>
    <w:rsid w:val="002F3A09"/>
    <w:rsid w:val="002F5853"/>
    <w:rsid w:val="00300A35"/>
    <w:rsid w:val="0030126C"/>
    <w:rsid w:val="00306F99"/>
    <w:rsid w:val="00325FDB"/>
    <w:rsid w:val="0033342C"/>
    <w:rsid w:val="003338E7"/>
    <w:rsid w:val="0033417B"/>
    <w:rsid w:val="00344559"/>
    <w:rsid w:val="0034491D"/>
    <w:rsid w:val="00353461"/>
    <w:rsid w:val="00356099"/>
    <w:rsid w:val="00362D5E"/>
    <w:rsid w:val="0036715F"/>
    <w:rsid w:val="00374D87"/>
    <w:rsid w:val="00380090"/>
    <w:rsid w:val="0038611A"/>
    <w:rsid w:val="00394E64"/>
    <w:rsid w:val="003A080A"/>
    <w:rsid w:val="003A2033"/>
    <w:rsid w:val="003A639E"/>
    <w:rsid w:val="003B091A"/>
    <w:rsid w:val="003B3FFC"/>
    <w:rsid w:val="003B4C0E"/>
    <w:rsid w:val="003B5674"/>
    <w:rsid w:val="003B7917"/>
    <w:rsid w:val="003D4DC0"/>
    <w:rsid w:val="003F4C4F"/>
    <w:rsid w:val="003F4F8E"/>
    <w:rsid w:val="003F6A81"/>
    <w:rsid w:val="00407703"/>
    <w:rsid w:val="00411EDB"/>
    <w:rsid w:val="004156F4"/>
    <w:rsid w:val="0041791F"/>
    <w:rsid w:val="004229D9"/>
    <w:rsid w:val="00423514"/>
    <w:rsid w:val="0042393E"/>
    <w:rsid w:val="00426F3E"/>
    <w:rsid w:val="004438E1"/>
    <w:rsid w:val="00463A8D"/>
    <w:rsid w:val="00472601"/>
    <w:rsid w:val="00475FD0"/>
    <w:rsid w:val="0048001F"/>
    <w:rsid w:val="004842A8"/>
    <w:rsid w:val="004864EA"/>
    <w:rsid w:val="004876EF"/>
    <w:rsid w:val="004A0A17"/>
    <w:rsid w:val="004B1B8C"/>
    <w:rsid w:val="004C35A5"/>
    <w:rsid w:val="004C4DC2"/>
    <w:rsid w:val="004C5F3A"/>
    <w:rsid w:val="004D2BD6"/>
    <w:rsid w:val="004D3300"/>
    <w:rsid w:val="004D3A9A"/>
    <w:rsid w:val="004E1B35"/>
    <w:rsid w:val="004E7BA4"/>
    <w:rsid w:val="0050079A"/>
    <w:rsid w:val="005024F4"/>
    <w:rsid w:val="005161CA"/>
    <w:rsid w:val="005165FA"/>
    <w:rsid w:val="00531C91"/>
    <w:rsid w:val="00532911"/>
    <w:rsid w:val="005346DB"/>
    <w:rsid w:val="00534DB6"/>
    <w:rsid w:val="0053650C"/>
    <w:rsid w:val="0054546E"/>
    <w:rsid w:val="00545FB0"/>
    <w:rsid w:val="00552399"/>
    <w:rsid w:val="0055279A"/>
    <w:rsid w:val="00567409"/>
    <w:rsid w:val="00573AF2"/>
    <w:rsid w:val="00575E44"/>
    <w:rsid w:val="005801D9"/>
    <w:rsid w:val="00587771"/>
    <w:rsid w:val="00593EDC"/>
    <w:rsid w:val="005A553D"/>
    <w:rsid w:val="005D3874"/>
    <w:rsid w:val="005E04AF"/>
    <w:rsid w:val="005E092A"/>
    <w:rsid w:val="005E6920"/>
    <w:rsid w:val="005F66AB"/>
    <w:rsid w:val="005F6BE9"/>
    <w:rsid w:val="006065A8"/>
    <w:rsid w:val="00607A2A"/>
    <w:rsid w:val="00614851"/>
    <w:rsid w:val="00615970"/>
    <w:rsid w:val="0062200A"/>
    <w:rsid w:val="006458C5"/>
    <w:rsid w:val="00647B1B"/>
    <w:rsid w:val="00651212"/>
    <w:rsid w:val="00654201"/>
    <w:rsid w:val="006600F6"/>
    <w:rsid w:val="006603FF"/>
    <w:rsid w:val="00664BB4"/>
    <w:rsid w:val="00676663"/>
    <w:rsid w:val="00686C38"/>
    <w:rsid w:val="006947C2"/>
    <w:rsid w:val="006A007D"/>
    <w:rsid w:val="006A226E"/>
    <w:rsid w:val="006B0876"/>
    <w:rsid w:val="006B461E"/>
    <w:rsid w:val="006D36E1"/>
    <w:rsid w:val="006D7275"/>
    <w:rsid w:val="006F09C5"/>
    <w:rsid w:val="006F27B8"/>
    <w:rsid w:val="006F47B7"/>
    <w:rsid w:val="006F6E80"/>
    <w:rsid w:val="007000D4"/>
    <w:rsid w:val="00702EC4"/>
    <w:rsid w:val="007066C5"/>
    <w:rsid w:val="00711C67"/>
    <w:rsid w:val="007122DA"/>
    <w:rsid w:val="00727354"/>
    <w:rsid w:val="007347A9"/>
    <w:rsid w:val="00750F4C"/>
    <w:rsid w:val="0075671B"/>
    <w:rsid w:val="0076383B"/>
    <w:rsid w:val="00771BCE"/>
    <w:rsid w:val="00773652"/>
    <w:rsid w:val="00773780"/>
    <w:rsid w:val="00786056"/>
    <w:rsid w:val="0079574E"/>
    <w:rsid w:val="007A53D8"/>
    <w:rsid w:val="007A563E"/>
    <w:rsid w:val="007A69F0"/>
    <w:rsid w:val="007B5112"/>
    <w:rsid w:val="007B5E6E"/>
    <w:rsid w:val="007B74EF"/>
    <w:rsid w:val="007C09D7"/>
    <w:rsid w:val="007C2E60"/>
    <w:rsid w:val="007C5A10"/>
    <w:rsid w:val="007F34F7"/>
    <w:rsid w:val="008015EC"/>
    <w:rsid w:val="00806A0F"/>
    <w:rsid w:val="008116A9"/>
    <w:rsid w:val="00811C8C"/>
    <w:rsid w:val="008164F7"/>
    <w:rsid w:val="0082045E"/>
    <w:rsid w:val="00822535"/>
    <w:rsid w:val="008268B0"/>
    <w:rsid w:val="0083176E"/>
    <w:rsid w:val="0083549E"/>
    <w:rsid w:val="0085210A"/>
    <w:rsid w:val="00852828"/>
    <w:rsid w:val="00860A1B"/>
    <w:rsid w:val="0086235A"/>
    <w:rsid w:val="0087120F"/>
    <w:rsid w:val="00875DEF"/>
    <w:rsid w:val="00881DC6"/>
    <w:rsid w:val="00884A39"/>
    <w:rsid w:val="00884B73"/>
    <w:rsid w:val="00885B44"/>
    <w:rsid w:val="00886225"/>
    <w:rsid w:val="008B07D7"/>
    <w:rsid w:val="008B2F97"/>
    <w:rsid w:val="008B574E"/>
    <w:rsid w:val="008B701B"/>
    <w:rsid w:val="008C447A"/>
    <w:rsid w:val="008E51A0"/>
    <w:rsid w:val="008E55B7"/>
    <w:rsid w:val="008F2B68"/>
    <w:rsid w:val="008F69BA"/>
    <w:rsid w:val="00903320"/>
    <w:rsid w:val="00903EDC"/>
    <w:rsid w:val="00904A9F"/>
    <w:rsid w:val="00913E77"/>
    <w:rsid w:val="00920A22"/>
    <w:rsid w:val="00923B23"/>
    <w:rsid w:val="00927AFE"/>
    <w:rsid w:val="00930413"/>
    <w:rsid w:val="00940D5B"/>
    <w:rsid w:val="0094333E"/>
    <w:rsid w:val="0095534A"/>
    <w:rsid w:val="009614BA"/>
    <w:rsid w:val="00965FCE"/>
    <w:rsid w:val="00966105"/>
    <w:rsid w:val="00970EC9"/>
    <w:rsid w:val="00981D6E"/>
    <w:rsid w:val="00984F41"/>
    <w:rsid w:val="009936D7"/>
    <w:rsid w:val="00995174"/>
    <w:rsid w:val="00995C43"/>
    <w:rsid w:val="009A1352"/>
    <w:rsid w:val="009C2F25"/>
    <w:rsid w:val="009C68C1"/>
    <w:rsid w:val="009D20FE"/>
    <w:rsid w:val="009D24A3"/>
    <w:rsid w:val="009D35AA"/>
    <w:rsid w:val="009D6440"/>
    <w:rsid w:val="009E087F"/>
    <w:rsid w:val="009E53FE"/>
    <w:rsid w:val="009E73EA"/>
    <w:rsid w:val="009F1669"/>
    <w:rsid w:val="00A029B7"/>
    <w:rsid w:val="00A02F8C"/>
    <w:rsid w:val="00A068D3"/>
    <w:rsid w:val="00A17836"/>
    <w:rsid w:val="00A20C7A"/>
    <w:rsid w:val="00A24F4A"/>
    <w:rsid w:val="00A27F64"/>
    <w:rsid w:val="00A34143"/>
    <w:rsid w:val="00A34D2C"/>
    <w:rsid w:val="00A4312F"/>
    <w:rsid w:val="00A51F1C"/>
    <w:rsid w:val="00A618BA"/>
    <w:rsid w:val="00A908FA"/>
    <w:rsid w:val="00A91CFD"/>
    <w:rsid w:val="00A92FFC"/>
    <w:rsid w:val="00A93C77"/>
    <w:rsid w:val="00A94695"/>
    <w:rsid w:val="00A95197"/>
    <w:rsid w:val="00A968D5"/>
    <w:rsid w:val="00A96DB6"/>
    <w:rsid w:val="00AB1315"/>
    <w:rsid w:val="00AB1774"/>
    <w:rsid w:val="00AB1AFF"/>
    <w:rsid w:val="00AC561E"/>
    <w:rsid w:val="00AC787D"/>
    <w:rsid w:val="00AD3ED2"/>
    <w:rsid w:val="00AD5AF5"/>
    <w:rsid w:val="00AD74A1"/>
    <w:rsid w:val="00AE3866"/>
    <w:rsid w:val="00AF1AB5"/>
    <w:rsid w:val="00AF30D9"/>
    <w:rsid w:val="00AF553E"/>
    <w:rsid w:val="00AF5C7B"/>
    <w:rsid w:val="00B069BA"/>
    <w:rsid w:val="00B11148"/>
    <w:rsid w:val="00B14D9A"/>
    <w:rsid w:val="00B15B4C"/>
    <w:rsid w:val="00B2085E"/>
    <w:rsid w:val="00B2178A"/>
    <w:rsid w:val="00B23D40"/>
    <w:rsid w:val="00B3679C"/>
    <w:rsid w:val="00B403F4"/>
    <w:rsid w:val="00B41BBE"/>
    <w:rsid w:val="00B424F1"/>
    <w:rsid w:val="00B56E92"/>
    <w:rsid w:val="00B61D16"/>
    <w:rsid w:val="00B66802"/>
    <w:rsid w:val="00B83353"/>
    <w:rsid w:val="00B8725B"/>
    <w:rsid w:val="00B90360"/>
    <w:rsid w:val="00B9633C"/>
    <w:rsid w:val="00BA0276"/>
    <w:rsid w:val="00BA1721"/>
    <w:rsid w:val="00BB1262"/>
    <w:rsid w:val="00BB39C5"/>
    <w:rsid w:val="00BC0992"/>
    <w:rsid w:val="00BC1233"/>
    <w:rsid w:val="00BD1C0F"/>
    <w:rsid w:val="00BD20D1"/>
    <w:rsid w:val="00BD6819"/>
    <w:rsid w:val="00BE11A3"/>
    <w:rsid w:val="00BE3EFE"/>
    <w:rsid w:val="00BF3222"/>
    <w:rsid w:val="00BF46BE"/>
    <w:rsid w:val="00C00103"/>
    <w:rsid w:val="00C0056F"/>
    <w:rsid w:val="00C00B77"/>
    <w:rsid w:val="00C01451"/>
    <w:rsid w:val="00C0406D"/>
    <w:rsid w:val="00C119B8"/>
    <w:rsid w:val="00C335B3"/>
    <w:rsid w:val="00C3628C"/>
    <w:rsid w:val="00C36C56"/>
    <w:rsid w:val="00C41F46"/>
    <w:rsid w:val="00C51392"/>
    <w:rsid w:val="00C53923"/>
    <w:rsid w:val="00C606E7"/>
    <w:rsid w:val="00C611E4"/>
    <w:rsid w:val="00C613E5"/>
    <w:rsid w:val="00C74D78"/>
    <w:rsid w:val="00C7618C"/>
    <w:rsid w:val="00C80A4B"/>
    <w:rsid w:val="00C817FD"/>
    <w:rsid w:val="00C82873"/>
    <w:rsid w:val="00C97F69"/>
    <w:rsid w:val="00CA1EF2"/>
    <w:rsid w:val="00CA2B1B"/>
    <w:rsid w:val="00CA3279"/>
    <w:rsid w:val="00CA683A"/>
    <w:rsid w:val="00CC0D1C"/>
    <w:rsid w:val="00CC1607"/>
    <w:rsid w:val="00CC37DA"/>
    <w:rsid w:val="00CC5765"/>
    <w:rsid w:val="00CD2455"/>
    <w:rsid w:val="00CD3E53"/>
    <w:rsid w:val="00CD57FF"/>
    <w:rsid w:val="00CF1A96"/>
    <w:rsid w:val="00CF2C55"/>
    <w:rsid w:val="00CF6EE3"/>
    <w:rsid w:val="00D07B55"/>
    <w:rsid w:val="00D16EE2"/>
    <w:rsid w:val="00D23685"/>
    <w:rsid w:val="00D332DC"/>
    <w:rsid w:val="00D41687"/>
    <w:rsid w:val="00D433F0"/>
    <w:rsid w:val="00D43F5E"/>
    <w:rsid w:val="00D448A9"/>
    <w:rsid w:val="00D46FA3"/>
    <w:rsid w:val="00D511EC"/>
    <w:rsid w:val="00D5155D"/>
    <w:rsid w:val="00D51A58"/>
    <w:rsid w:val="00D52877"/>
    <w:rsid w:val="00D57E16"/>
    <w:rsid w:val="00D60530"/>
    <w:rsid w:val="00D606E5"/>
    <w:rsid w:val="00D86B2A"/>
    <w:rsid w:val="00D92784"/>
    <w:rsid w:val="00D93A40"/>
    <w:rsid w:val="00DA2193"/>
    <w:rsid w:val="00DA343F"/>
    <w:rsid w:val="00DC029A"/>
    <w:rsid w:val="00DC367F"/>
    <w:rsid w:val="00DC3DBC"/>
    <w:rsid w:val="00DD0110"/>
    <w:rsid w:val="00DD020F"/>
    <w:rsid w:val="00DD5D70"/>
    <w:rsid w:val="00DD75E9"/>
    <w:rsid w:val="00DE6734"/>
    <w:rsid w:val="00DF0A75"/>
    <w:rsid w:val="00DF1CBA"/>
    <w:rsid w:val="00DF5E83"/>
    <w:rsid w:val="00DF7E03"/>
    <w:rsid w:val="00E04463"/>
    <w:rsid w:val="00E057F3"/>
    <w:rsid w:val="00E246C3"/>
    <w:rsid w:val="00E26815"/>
    <w:rsid w:val="00E32582"/>
    <w:rsid w:val="00E33C8D"/>
    <w:rsid w:val="00E33EB6"/>
    <w:rsid w:val="00E35048"/>
    <w:rsid w:val="00E43DF1"/>
    <w:rsid w:val="00E51E52"/>
    <w:rsid w:val="00E51FA1"/>
    <w:rsid w:val="00E52DE8"/>
    <w:rsid w:val="00E52EB3"/>
    <w:rsid w:val="00E6019E"/>
    <w:rsid w:val="00E84BC4"/>
    <w:rsid w:val="00E85358"/>
    <w:rsid w:val="00E87DE7"/>
    <w:rsid w:val="00E90BB2"/>
    <w:rsid w:val="00EA24C9"/>
    <w:rsid w:val="00EA5588"/>
    <w:rsid w:val="00EB1475"/>
    <w:rsid w:val="00EC1891"/>
    <w:rsid w:val="00EC2C26"/>
    <w:rsid w:val="00ED1FF7"/>
    <w:rsid w:val="00ED6A95"/>
    <w:rsid w:val="00F04C41"/>
    <w:rsid w:val="00F05787"/>
    <w:rsid w:val="00F061B0"/>
    <w:rsid w:val="00F079AD"/>
    <w:rsid w:val="00F10199"/>
    <w:rsid w:val="00F13832"/>
    <w:rsid w:val="00F158D7"/>
    <w:rsid w:val="00F165F3"/>
    <w:rsid w:val="00F241D9"/>
    <w:rsid w:val="00F35ED9"/>
    <w:rsid w:val="00F40189"/>
    <w:rsid w:val="00F4028F"/>
    <w:rsid w:val="00F522C9"/>
    <w:rsid w:val="00F52917"/>
    <w:rsid w:val="00F64F95"/>
    <w:rsid w:val="00F713CB"/>
    <w:rsid w:val="00F72684"/>
    <w:rsid w:val="00F74407"/>
    <w:rsid w:val="00F75FCC"/>
    <w:rsid w:val="00F81C41"/>
    <w:rsid w:val="00F830F7"/>
    <w:rsid w:val="00F841F6"/>
    <w:rsid w:val="00F87D87"/>
    <w:rsid w:val="00F91047"/>
    <w:rsid w:val="00F92761"/>
    <w:rsid w:val="00F9366B"/>
    <w:rsid w:val="00F962CC"/>
    <w:rsid w:val="00FA12F0"/>
    <w:rsid w:val="00FA1B25"/>
    <w:rsid w:val="00FA4B9E"/>
    <w:rsid w:val="00FA4E9B"/>
    <w:rsid w:val="00FA6411"/>
    <w:rsid w:val="00FB0C43"/>
    <w:rsid w:val="00FB3AE5"/>
    <w:rsid w:val="00FC0EB2"/>
    <w:rsid w:val="00FD46B8"/>
    <w:rsid w:val="00FD5C89"/>
    <w:rsid w:val="00FD67A5"/>
    <w:rsid w:val="00FE0645"/>
    <w:rsid w:val="00FE5D2C"/>
    <w:rsid w:val="00FE7746"/>
    <w:rsid w:val="00FE7C7E"/>
    <w:rsid w:val="00FF525D"/>
    <w:rsid w:val="0889C05F"/>
    <w:rsid w:val="0BC16121"/>
    <w:rsid w:val="0D196983"/>
    <w:rsid w:val="0DA6AD3E"/>
    <w:rsid w:val="0E0D2C76"/>
    <w:rsid w:val="0FB051EA"/>
    <w:rsid w:val="1094D244"/>
    <w:rsid w:val="17903C4C"/>
    <w:rsid w:val="24A284B8"/>
    <w:rsid w:val="371F2085"/>
    <w:rsid w:val="3B315BDD"/>
    <w:rsid w:val="3F6568A7"/>
    <w:rsid w:val="41AA9C08"/>
    <w:rsid w:val="480FDEE5"/>
    <w:rsid w:val="4BDE523E"/>
    <w:rsid w:val="5837EEDC"/>
    <w:rsid w:val="5A133C52"/>
    <w:rsid w:val="5D904669"/>
    <w:rsid w:val="5E84095C"/>
    <w:rsid w:val="6060BBAA"/>
    <w:rsid w:val="60DE0732"/>
    <w:rsid w:val="6ABA7EF6"/>
    <w:rsid w:val="6E9A2D26"/>
    <w:rsid w:val="7129C07A"/>
    <w:rsid w:val="74616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D2DE4"/>
  <w15:chartTrackingRefBased/>
  <w15:docId w15:val="{981A802B-F2E7-411F-90F8-9721F16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 w:type="character" w:styleId="CommentReference">
    <w:name w:val="annotation reference"/>
    <w:basedOn w:val="DefaultParagraphFont"/>
    <w:uiPriority w:val="99"/>
    <w:semiHidden/>
    <w:unhideWhenUsed/>
    <w:rsid w:val="0079574E"/>
    <w:rPr>
      <w:sz w:val="16"/>
      <w:szCs w:val="16"/>
    </w:rPr>
  </w:style>
  <w:style w:type="paragraph" w:styleId="CommentText">
    <w:name w:val="annotation text"/>
    <w:basedOn w:val="Normal"/>
    <w:link w:val="CommentTextChar"/>
    <w:uiPriority w:val="99"/>
    <w:semiHidden/>
    <w:unhideWhenUsed/>
    <w:rsid w:val="0079574E"/>
    <w:pPr>
      <w:spacing w:line="240" w:lineRule="auto"/>
    </w:pPr>
    <w:rPr>
      <w:sz w:val="20"/>
      <w:szCs w:val="20"/>
    </w:rPr>
  </w:style>
  <w:style w:type="character" w:customStyle="1" w:styleId="CommentTextChar">
    <w:name w:val="Comment Text Char"/>
    <w:basedOn w:val="DefaultParagraphFont"/>
    <w:link w:val="CommentText"/>
    <w:uiPriority w:val="99"/>
    <w:semiHidden/>
    <w:rsid w:val="0079574E"/>
    <w:rPr>
      <w:sz w:val="20"/>
      <w:szCs w:val="20"/>
    </w:rPr>
  </w:style>
  <w:style w:type="paragraph" w:styleId="CommentSubject">
    <w:name w:val="annotation subject"/>
    <w:basedOn w:val="CommentText"/>
    <w:next w:val="CommentText"/>
    <w:link w:val="CommentSubjectChar"/>
    <w:uiPriority w:val="99"/>
    <w:semiHidden/>
    <w:unhideWhenUsed/>
    <w:rsid w:val="0079574E"/>
    <w:rPr>
      <w:b/>
      <w:bCs/>
    </w:rPr>
  </w:style>
  <w:style w:type="character" w:customStyle="1" w:styleId="CommentSubjectChar">
    <w:name w:val="Comment Subject Char"/>
    <w:basedOn w:val="CommentTextChar"/>
    <w:link w:val="CommentSubject"/>
    <w:uiPriority w:val="99"/>
    <w:semiHidden/>
    <w:rsid w:val="0079574E"/>
    <w:rPr>
      <w:b/>
      <w:bCs/>
      <w:sz w:val="20"/>
      <w:szCs w:val="20"/>
    </w:rPr>
  </w:style>
  <w:style w:type="character" w:customStyle="1" w:styleId="normaltextrun">
    <w:name w:val="normaltextrun"/>
    <w:basedOn w:val="DefaultParagraphFont"/>
    <w:rsid w:val="00885B44"/>
  </w:style>
  <w:style w:type="character" w:styleId="FollowedHyperlink">
    <w:name w:val="FollowedHyperlink"/>
    <w:basedOn w:val="DefaultParagraphFont"/>
    <w:uiPriority w:val="99"/>
    <w:semiHidden/>
    <w:unhideWhenUsed/>
    <w:rsid w:val="00F522C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47">
      <w:bodyDiv w:val="1"/>
      <w:marLeft w:val="0"/>
      <w:marRight w:val="0"/>
      <w:marTop w:val="0"/>
      <w:marBottom w:val="0"/>
      <w:divBdr>
        <w:top w:val="none" w:sz="0" w:space="0" w:color="auto"/>
        <w:left w:val="none" w:sz="0" w:space="0" w:color="auto"/>
        <w:bottom w:val="none" w:sz="0" w:space="0" w:color="auto"/>
        <w:right w:val="none" w:sz="0" w:space="0" w:color="auto"/>
      </w:divBdr>
    </w:div>
    <w:div w:id="10306055">
      <w:bodyDiv w:val="1"/>
      <w:marLeft w:val="0"/>
      <w:marRight w:val="0"/>
      <w:marTop w:val="0"/>
      <w:marBottom w:val="0"/>
      <w:divBdr>
        <w:top w:val="none" w:sz="0" w:space="0" w:color="auto"/>
        <w:left w:val="none" w:sz="0" w:space="0" w:color="auto"/>
        <w:bottom w:val="none" w:sz="0" w:space="0" w:color="auto"/>
        <w:right w:val="none" w:sz="0" w:space="0" w:color="auto"/>
      </w:divBdr>
    </w:div>
    <w:div w:id="42022580">
      <w:bodyDiv w:val="1"/>
      <w:marLeft w:val="0"/>
      <w:marRight w:val="0"/>
      <w:marTop w:val="0"/>
      <w:marBottom w:val="0"/>
      <w:divBdr>
        <w:top w:val="none" w:sz="0" w:space="0" w:color="auto"/>
        <w:left w:val="none" w:sz="0" w:space="0" w:color="auto"/>
        <w:bottom w:val="none" w:sz="0" w:space="0" w:color="auto"/>
        <w:right w:val="none" w:sz="0" w:space="0" w:color="auto"/>
      </w:divBdr>
    </w:div>
    <w:div w:id="67461768">
      <w:bodyDiv w:val="1"/>
      <w:marLeft w:val="0"/>
      <w:marRight w:val="0"/>
      <w:marTop w:val="0"/>
      <w:marBottom w:val="0"/>
      <w:divBdr>
        <w:top w:val="none" w:sz="0" w:space="0" w:color="auto"/>
        <w:left w:val="none" w:sz="0" w:space="0" w:color="auto"/>
        <w:bottom w:val="none" w:sz="0" w:space="0" w:color="auto"/>
        <w:right w:val="none" w:sz="0" w:space="0" w:color="auto"/>
      </w:divBdr>
    </w:div>
    <w:div w:id="75591467">
      <w:bodyDiv w:val="1"/>
      <w:marLeft w:val="0"/>
      <w:marRight w:val="0"/>
      <w:marTop w:val="0"/>
      <w:marBottom w:val="0"/>
      <w:divBdr>
        <w:top w:val="none" w:sz="0" w:space="0" w:color="auto"/>
        <w:left w:val="none" w:sz="0" w:space="0" w:color="auto"/>
        <w:bottom w:val="none" w:sz="0" w:space="0" w:color="auto"/>
        <w:right w:val="none" w:sz="0" w:space="0" w:color="auto"/>
      </w:divBdr>
    </w:div>
    <w:div w:id="90514573">
      <w:bodyDiv w:val="1"/>
      <w:marLeft w:val="0"/>
      <w:marRight w:val="0"/>
      <w:marTop w:val="0"/>
      <w:marBottom w:val="0"/>
      <w:divBdr>
        <w:top w:val="none" w:sz="0" w:space="0" w:color="auto"/>
        <w:left w:val="none" w:sz="0" w:space="0" w:color="auto"/>
        <w:bottom w:val="none" w:sz="0" w:space="0" w:color="auto"/>
        <w:right w:val="none" w:sz="0" w:space="0" w:color="auto"/>
      </w:divBdr>
    </w:div>
    <w:div w:id="116220721">
      <w:bodyDiv w:val="1"/>
      <w:marLeft w:val="0"/>
      <w:marRight w:val="0"/>
      <w:marTop w:val="0"/>
      <w:marBottom w:val="0"/>
      <w:divBdr>
        <w:top w:val="none" w:sz="0" w:space="0" w:color="auto"/>
        <w:left w:val="none" w:sz="0" w:space="0" w:color="auto"/>
        <w:bottom w:val="none" w:sz="0" w:space="0" w:color="auto"/>
        <w:right w:val="none" w:sz="0" w:space="0" w:color="auto"/>
      </w:divBdr>
    </w:div>
    <w:div w:id="192307753">
      <w:bodyDiv w:val="1"/>
      <w:marLeft w:val="0"/>
      <w:marRight w:val="0"/>
      <w:marTop w:val="0"/>
      <w:marBottom w:val="0"/>
      <w:divBdr>
        <w:top w:val="none" w:sz="0" w:space="0" w:color="auto"/>
        <w:left w:val="none" w:sz="0" w:space="0" w:color="auto"/>
        <w:bottom w:val="none" w:sz="0" w:space="0" w:color="auto"/>
        <w:right w:val="none" w:sz="0" w:space="0" w:color="auto"/>
      </w:divBdr>
    </w:div>
    <w:div w:id="266042721">
      <w:bodyDiv w:val="1"/>
      <w:marLeft w:val="0"/>
      <w:marRight w:val="0"/>
      <w:marTop w:val="0"/>
      <w:marBottom w:val="0"/>
      <w:divBdr>
        <w:top w:val="none" w:sz="0" w:space="0" w:color="auto"/>
        <w:left w:val="none" w:sz="0" w:space="0" w:color="auto"/>
        <w:bottom w:val="none" w:sz="0" w:space="0" w:color="auto"/>
        <w:right w:val="none" w:sz="0" w:space="0" w:color="auto"/>
      </w:divBdr>
    </w:div>
    <w:div w:id="283386783">
      <w:bodyDiv w:val="1"/>
      <w:marLeft w:val="0"/>
      <w:marRight w:val="0"/>
      <w:marTop w:val="0"/>
      <w:marBottom w:val="0"/>
      <w:divBdr>
        <w:top w:val="none" w:sz="0" w:space="0" w:color="auto"/>
        <w:left w:val="none" w:sz="0" w:space="0" w:color="auto"/>
        <w:bottom w:val="none" w:sz="0" w:space="0" w:color="auto"/>
        <w:right w:val="none" w:sz="0" w:space="0" w:color="auto"/>
      </w:divBdr>
    </w:div>
    <w:div w:id="305549833">
      <w:bodyDiv w:val="1"/>
      <w:marLeft w:val="0"/>
      <w:marRight w:val="0"/>
      <w:marTop w:val="0"/>
      <w:marBottom w:val="0"/>
      <w:divBdr>
        <w:top w:val="none" w:sz="0" w:space="0" w:color="auto"/>
        <w:left w:val="none" w:sz="0" w:space="0" w:color="auto"/>
        <w:bottom w:val="none" w:sz="0" w:space="0" w:color="auto"/>
        <w:right w:val="none" w:sz="0" w:space="0" w:color="auto"/>
      </w:divBdr>
    </w:div>
    <w:div w:id="322515698">
      <w:bodyDiv w:val="1"/>
      <w:marLeft w:val="0"/>
      <w:marRight w:val="0"/>
      <w:marTop w:val="0"/>
      <w:marBottom w:val="0"/>
      <w:divBdr>
        <w:top w:val="none" w:sz="0" w:space="0" w:color="auto"/>
        <w:left w:val="none" w:sz="0" w:space="0" w:color="auto"/>
        <w:bottom w:val="none" w:sz="0" w:space="0" w:color="auto"/>
        <w:right w:val="none" w:sz="0" w:space="0" w:color="auto"/>
      </w:divBdr>
    </w:div>
    <w:div w:id="362636038">
      <w:bodyDiv w:val="1"/>
      <w:marLeft w:val="0"/>
      <w:marRight w:val="0"/>
      <w:marTop w:val="0"/>
      <w:marBottom w:val="0"/>
      <w:divBdr>
        <w:top w:val="none" w:sz="0" w:space="0" w:color="auto"/>
        <w:left w:val="none" w:sz="0" w:space="0" w:color="auto"/>
        <w:bottom w:val="none" w:sz="0" w:space="0" w:color="auto"/>
        <w:right w:val="none" w:sz="0" w:space="0" w:color="auto"/>
      </w:divBdr>
    </w:div>
    <w:div w:id="364523910">
      <w:bodyDiv w:val="1"/>
      <w:marLeft w:val="0"/>
      <w:marRight w:val="0"/>
      <w:marTop w:val="0"/>
      <w:marBottom w:val="0"/>
      <w:divBdr>
        <w:top w:val="none" w:sz="0" w:space="0" w:color="auto"/>
        <w:left w:val="none" w:sz="0" w:space="0" w:color="auto"/>
        <w:bottom w:val="none" w:sz="0" w:space="0" w:color="auto"/>
        <w:right w:val="none" w:sz="0" w:space="0" w:color="auto"/>
      </w:divBdr>
    </w:div>
    <w:div w:id="381059050">
      <w:bodyDiv w:val="1"/>
      <w:marLeft w:val="0"/>
      <w:marRight w:val="0"/>
      <w:marTop w:val="0"/>
      <w:marBottom w:val="0"/>
      <w:divBdr>
        <w:top w:val="none" w:sz="0" w:space="0" w:color="auto"/>
        <w:left w:val="none" w:sz="0" w:space="0" w:color="auto"/>
        <w:bottom w:val="none" w:sz="0" w:space="0" w:color="auto"/>
        <w:right w:val="none" w:sz="0" w:space="0" w:color="auto"/>
      </w:divBdr>
    </w:div>
    <w:div w:id="384570349">
      <w:bodyDiv w:val="1"/>
      <w:marLeft w:val="0"/>
      <w:marRight w:val="0"/>
      <w:marTop w:val="0"/>
      <w:marBottom w:val="0"/>
      <w:divBdr>
        <w:top w:val="none" w:sz="0" w:space="0" w:color="auto"/>
        <w:left w:val="none" w:sz="0" w:space="0" w:color="auto"/>
        <w:bottom w:val="none" w:sz="0" w:space="0" w:color="auto"/>
        <w:right w:val="none" w:sz="0" w:space="0" w:color="auto"/>
      </w:divBdr>
    </w:div>
    <w:div w:id="415981068">
      <w:bodyDiv w:val="1"/>
      <w:marLeft w:val="0"/>
      <w:marRight w:val="0"/>
      <w:marTop w:val="0"/>
      <w:marBottom w:val="0"/>
      <w:divBdr>
        <w:top w:val="none" w:sz="0" w:space="0" w:color="auto"/>
        <w:left w:val="none" w:sz="0" w:space="0" w:color="auto"/>
        <w:bottom w:val="none" w:sz="0" w:space="0" w:color="auto"/>
        <w:right w:val="none" w:sz="0" w:space="0" w:color="auto"/>
      </w:divBdr>
    </w:div>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446856503">
      <w:bodyDiv w:val="1"/>
      <w:marLeft w:val="0"/>
      <w:marRight w:val="0"/>
      <w:marTop w:val="0"/>
      <w:marBottom w:val="0"/>
      <w:divBdr>
        <w:top w:val="none" w:sz="0" w:space="0" w:color="auto"/>
        <w:left w:val="none" w:sz="0" w:space="0" w:color="auto"/>
        <w:bottom w:val="none" w:sz="0" w:space="0" w:color="auto"/>
        <w:right w:val="none" w:sz="0" w:space="0" w:color="auto"/>
      </w:divBdr>
    </w:div>
    <w:div w:id="501092949">
      <w:bodyDiv w:val="1"/>
      <w:marLeft w:val="0"/>
      <w:marRight w:val="0"/>
      <w:marTop w:val="0"/>
      <w:marBottom w:val="0"/>
      <w:divBdr>
        <w:top w:val="none" w:sz="0" w:space="0" w:color="auto"/>
        <w:left w:val="none" w:sz="0" w:space="0" w:color="auto"/>
        <w:bottom w:val="none" w:sz="0" w:space="0" w:color="auto"/>
        <w:right w:val="none" w:sz="0" w:space="0" w:color="auto"/>
      </w:divBdr>
    </w:div>
    <w:div w:id="580530950">
      <w:bodyDiv w:val="1"/>
      <w:marLeft w:val="0"/>
      <w:marRight w:val="0"/>
      <w:marTop w:val="0"/>
      <w:marBottom w:val="0"/>
      <w:divBdr>
        <w:top w:val="none" w:sz="0" w:space="0" w:color="auto"/>
        <w:left w:val="none" w:sz="0" w:space="0" w:color="auto"/>
        <w:bottom w:val="none" w:sz="0" w:space="0" w:color="auto"/>
        <w:right w:val="none" w:sz="0" w:space="0" w:color="auto"/>
      </w:divBdr>
    </w:div>
    <w:div w:id="611060533">
      <w:bodyDiv w:val="1"/>
      <w:marLeft w:val="0"/>
      <w:marRight w:val="0"/>
      <w:marTop w:val="0"/>
      <w:marBottom w:val="0"/>
      <w:divBdr>
        <w:top w:val="none" w:sz="0" w:space="0" w:color="auto"/>
        <w:left w:val="none" w:sz="0" w:space="0" w:color="auto"/>
        <w:bottom w:val="none" w:sz="0" w:space="0" w:color="auto"/>
        <w:right w:val="none" w:sz="0" w:space="0" w:color="auto"/>
      </w:divBdr>
    </w:div>
    <w:div w:id="616133515">
      <w:bodyDiv w:val="1"/>
      <w:marLeft w:val="0"/>
      <w:marRight w:val="0"/>
      <w:marTop w:val="0"/>
      <w:marBottom w:val="0"/>
      <w:divBdr>
        <w:top w:val="none" w:sz="0" w:space="0" w:color="auto"/>
        <w:left w:val="none" w:sz="0" w:space="0" w:color="auto"/>
        <w:bottom w:val="none" w:sz="0" w:space="0" w:color="auto"/>
        <w:right w:val="none" w:sz="0" w:space="0" w:color="auto"/>
      </w:divBdr>
    </w:div>
    <w:div w:id="622270680">
      <w:bodyDiv w:val="1"/>
      <w:marLeft w:val="0"/>
      <w:marRight w:val="0"/>
      <w:marTop w:val="0"/>
      <w:marBottom w:val="0"/>
      <w:divBdr>
        <w:top w:val="none" w:sz="0" w:space="0" w:color="auto"/>
        <w:left w:val="none" w:sz="0" w:space="0" w:color="auto"/>
        <w:bottom w:val="none" w:sz="0" w:space="0" w:color="auto"/>
        <w:right w:val="none" w:sz="0" w:space="0" w:color="auto"/>
      </w:divBdr>
    </w:div>
    <w:div w:id="640505902">
      <w:bodyDiv w:val="1"/>
      <w:marLeft w:val="0"/>
      <w:marRight w:val="0"/>
      <w:marTop w:val="0"/>
      <w:marBottom w:val="0"/>
      <w:divBdr>
        <w:top w:val="none" w:sz="0" w:space="0" w:color="auto"/>
        <w:left w:val="none" w:sz="0" w:space="0" w:color="auto"/>
        <w:bottom w:val="none" w:sz="0" w:space="0" w:color="auto"/>
        <w:right w:val="none" w:sz="0" w:space="0" w:color="auto"/>
      </w:divBdr>
    </w:div>
    <w:div w:id="644969897">
      <w:bodyDiv w:val="1"/>
      <w:marLeft w:val="0"/>
      <w:marRight w:val="0"/>
      <w:marTop w:val="0"/>
      <w:marBottom w:val="0"/>
      <w:divBdr>
        <w:top w:val="none" w:sz="0" w:space="0" w:color="auto"/>
        <w:left w:val="none" w:sz="0" w:space="0" w:color="auto"/>
        <w:bottom w:val="none" w:sz="0" w:space="0" w:color="auto"/>
        <w:right w:val="none" w:sz="0" w:space="0" w:color="auto"/>
      </w:divBdr>
    </w:div>
    <w:div w:id="655650017">
      <w:bodyDiv w:val="1"/>
      <w:marLeft w:val="0"/>
      <w:marRight w:val="0"/>
      <w:marTop w:val="0"/>
      <w:marBottom w:val="0"/>
      <w:divBdr>
        <w:top w:val="none" w:sz="0" w:space="0" w:color="auto"/>
        <w:left w:val="none" w:sz="0" w:space="0" w:color="auto"/>
        <w:bottom w:val="none" w:sz="0" w:space="0" w:color="auto"/>
        <w:right w:val="none" w:sz="0" w:space="0" w:color="auto"/>
      </w:divBdr>
    </w:div>
    <w:div w:id="666832590">
      <w:bodyDiv w:val="1"/>
      <w:marLeft w:val="0"/>
      <w:marRight w:val="0"/>
      <w:marTop w:val="0"/>
      <w:marBottom w:val="0"/>
      <w:divBdr>
        <w:top w:val="none" w:sz="0" w:space="0" w:color="auto"/>
        <w:left w:val="none" w:sz="0" w:space="0" w:color="auto"/>
        <w:bottom w:val="none" w:sz="0" w:space="0" w:color="auto"/>
        <w:right w:val="none" w:sz="0" w:space="0" w:color="auto"/>
      </w:divBdr>
    </w:div>
    <w:div w:id="704792416">
      <w:bodyDiv w:val="1"/>
      <w:marLeft w:val="0"/>
      <w:marRight w:val="0"/>
      <w:marTop w:val="0"/>
      <w:marBottom w:val="0"/>
      <w:divBdr>
        <w:top w:val="none" w:sz="0" w:space="0" w:color="auto"/>
        <w:left w:val="none" w:sz="0" w:space="0" w:color="auto"/>
        <w:bottom w:val="none" w:sz="0" w:space="0" w:color="auto"/>
        <w:right w:val="none" w:sz="0" w:space="0" w:color="auto"/>
      </w:divBdr>
    </w:div>
    <w:div w:id="761221573">
      <w:bodyDiv w:val="1"/>
      <w:marLeft w:val="0"/>
      <w:marRight w:val="0"/>
      <w:marTop w:val="0"/>
      <w:marBottom w:val="0"/>
      <w:divBdr>
        <w:top w:val="none" w:sz="0" w:space="0" w:color="auto"/>
        <w:left w:val="none" w:sz="0" w:space="0" w:color="auto"/>
        <w:bottom w:val="none" w:sz="0" w:space="0" w:color="auto"/>
        <w:right w:val="none" w:sz="0" w:space="0" w:color="auto"/>
      </w:divBdr>
    </w:div>
    <w:div w:id="778139119">
      <w:bodyDiv w:val="1"/>
      <w:marLeft w:val="0"/>
      <w:marRight w:val="0"/>
      <w:marTop w:val="0"/>
      <w:marBottom w:val="0"/>
      <w:divBdr>
        <w:top w:val="none" w:sz="0" w:space="0" w:color="auto"/>
        <w:left w:val="none" w:sz="0" w:space="0" w:color="auto"/>
        <w:bottom w:val="none" w:sz="0" w:space="0" w:color="auto"/>
        <w:right w:val="none" w:sz="0" w:space="0" w:color="auto"/>
      </w:divBdr>
    </w:div>
    <w:div w:id="805856437">
      <w:bodyDiv w:val="1"/>
      <w:marLeft w:val="0"/>
      <w:marRight w:val="0"/>
      <w:marTop w:val="0"/>
      <w:marBottom w:val="0"/>
      <w:divBdr>
        <w:top w:val="none" w:sz="0" w:space="0" w:color="auto"/>
        <w:left w:val="none" w:sz="0" w:space="0" w:color="auto"/>
        <w:bottom w:val="none" w:sz="0" w:space="0" w:color="auto"/>
        <w:right w:val="none" w:sz="0" w:space="0" w:color="auto"/>
      </w:divBdr>
    </w:div>
    <w:div w:id="918441899">
      <w:bodyDiv w:val="1"/>
      <w:marLeft w:val="0"/>
      <w:marRight w:val="0"/>
      <w:marTop w:val="0"/>
      <w:marBottom w:val="0"/>
      <w:divBdr>
        <w:top w:val="none" w:sz="0" w:space="0" w:color="auto"/>
        <w:left w:val="none" w:sz="0" w:space="0" w:color="auto"/>
        <w:bottom w:val="none" w:sz="0" w:space="0" w:color="auto"/>
        <w:right w:val="none" w:sz="0" w:space="0" w:color="auto"/>
      </w:divBdr>
    </w:div>
    <w:div w:id="964232414">
      <w:bodyDiv w:val="1"/>
      <w:marLeft w:val="0"/>
      <w:marRight w:val="0"/>
      <w:marTop w:val="0"/>
      <w:marBottom w:val="0"/>
      <w:divBdr>
        <w:top w:val="none" w:sz="0" w:space="0" w:color="auto"/>
        <w:left w:val="none" w:sz="0" w:space="0" w:color="auto"/>
        <w:bottom w:val="none" w:sz="0" w:space="0" w:color="auto"/>
        <w:right w:val="none" w:sz="0" w:space="0" w:color="auto"/>
      </w:divBdr>
    </w:div>
    <w:div w:id="968559340">
      <w:bodyDiv w:val="1"/>
      <w:marLeft w:val="0"/>
      <w:marRight w:val="0"/>
      <w:marTop w:val="0"/>
      <w:marBottom w:val="0"/>
      <w:divBdr>
        <w:top w:val="none" w:sz="0" w:space="0" w:color="auto"/>
        <w:left w:val="none" w:sz="0" w:space="0" w:color="auto"/>
        <w:bottom w:val="none" w:sz="0" w:space="0" w:color="auto"/>
        <w:right w:val="none" w:sz="0" w:space="0" w:color="auto"/>
      </w:divBdr>
    </w:div>
    <w:div w:id="972517193">
      <w:bodyDiv w:val="1"/>
      <w:marLeft w:val="0"/>
      <w:marRight w:val="0"/>
      <w:marTop w:val="0"/>
      <w:marBottom w:val="0"/>
      <w:divBdr>
        <w:top w:val="none" w:sz="0" w:space="0" w:color="auto"/>
        <w:left w:val="none" w:sz="0" w:space="0" w:color="auto"/>
        <w:bottom w:val="none" w:sz="0" w:space="0" w:color="auto"/>
        <w:right w:val="none" w:sz="0" w:space="0" w:color="auto"/>
      </w:divBdr>
    </w:div>
    <w:div w:id="990446420">
      <w:bodyDiv w:val="1"/>
      <w:marLeft w:val="0"/>
      <w:marRight w:val="0"/>
      <w:marTop w:val="0"/>
      <w:marBottom w:val="0"/>
      <w:divBdr>
        <w:top w:val="none" w:sz="0" w:space="0" w:color="auto"/>
        <w:left w:val="none" w:sz="0" w:space="0" w:color="auto"/>
        <w:bottom w:val="none" w:sz="0" w:space="0" w:color="auto"/>
        <w:right w:val="none" w:sz="0" w:space="0" w:color="auto"/>
      </w:divBdr>
    </w:div>
    <w:div w:id="1093084163">
      <w:bodyDiv w:val="1"/>
      <w:marLeft w:val="0"/>
      <w:marRight w:val="0"/>
      <w:marTop w:val="0"/>
      <w:marBottom w:val="0"/>
      <w:divBdr>
        <w:top w:val="none" w:sz="0" w:space="0" w:color="auto"/>
        <w:left w:val="none" w:sz="0" w:space="0" w:color="auto"/>
        <w:bottom w:val="none" w:sz="0" w:space="0" w:color="auto"/>
        <w:right w:val="none" w:sz="0" w:space="0" w:color="auto"/>
      </w:divBdr>
    </w:div>
    <w:div w:id="1097554832">
      <w:bodyDiv w:val="1"/>
      <w:marLeft w:val="0"/>
      <w:marRight w:val="0"/>
      <w:marTop w:val="0"/>
      <w:marBottom w:val="0"/>
      <w:divBdr>
        <w:top w:val="none" w:sz="0" w:space="0" w:color="auto"/>
        <w:left w:val="none" w:sz="0" w:space="0" w:color="auto"/>
        <w:bottom w:val="none" w:sz="0" w:space="0" w:color="auto"/>
        <w:right w:val="none" w:sz="0" w:space="0" w:color="auto"/>
      </w:divBdr>
    </w:div>
    <w:div w:id="1103304967">
      <w:bodyDiv w:val="1"/>
      <w:marLeft w:val="0"/>
      <w:marRight w:val="0"/>
      <w:marTop w:val="0"/>
      <w:marBottom w:val="0"/>
      <w:divBdr>
        <w:top w:val="none" w:sz="0" w:space="0" w:color="auto"/>
        <w:left w:val="none" w:sz="0" w:space="0" w:color="auto"/>
        <w:bottom w:val="none" w:sz="0" w:space="0" w:color="auto"/>
        <w:right w:val="none" w:sz="0" w:space="0" w:color="auto"/>
      </w:divBdr>
    </w:div>
    <w:div w:id="1115564659">
      <w:bodyDiv w:val="1"/>
      <w:marLeft w:val="0"/>
      <w:marRight w:val="0"/>
      <w:marTop w:val="0"/>
      <w:marBottom w:val="0"/>
      <w:divBdr>
        <w:top w:val="none" w:sz="0" w:space="0" w:color="auto"/>
        <w:left w:val="none" w:sz="0" w:space="0" w:color="auto"/>
        <w:bottom w:val="none" w:sz="0" w:space="0" w:color="auto"/>
        <w:right w:val="none" w:sz="0" w:space="0" w:color="auto"/>
      </w:divBdr>
    </w:div>
    <w:div w:id="1132135867">
      <w:bodyDiv w:val="1"/>
      <w:marLeft w:val="0"/>
      <w:marRight w:val="0"/>
      <w:marTop w:val="0"/>
      <w:marBottom w:val="0"/>
      <w:divBdr>
        <w:top w:val="none" w:sz="0" w:space="0" w:color="auto"/>
        <w:left w:val="none" w:sz="0" w:space="0" w:color="auto"/>
        <w:bottom w:val="none" w:sz="0" w:space="0" w:color="auto"/>
        <w:right w:val="none" w:sz="0" w:space="0" w:color="auto"/>
      </w:divBdr>
    </w:div>
    <w:div w:id="1132867425">
      <w:bodyDiv w:val="1"/>
      <w:marLeft w:val="0"/>
      <w:marRight w:val="0"/>
      <w:marTop w:val="0"/>
      <w:marBottom w:val="0"/>
      <w:divBdr>
        <w:top w:val="none" w:sz="0" w:space="0" w:color="auto"/>
        <w:left w:val="none" w:sz="0" w:space="0" w:color="auto"/>
        <w:bottom w:val="none" w:sz="0" w:space="0" w:color="auto"/>
        <w:right w:val="none" w:sz="0" w:space="0" w:color="auto"/>
      </w:divBdr>
    </w:div>
    <w:div w:id="1134327352">
      <w:bodyDiv w:val="1"/>
      <w:marLeft w:val="0"/>
      <w:marRight w:val="0"/>
      <w:marTop w:val="0"/>
      <w:marBottom w:val="0"/>
      <w:divBdr>
        <w:top w:val="none" w:sz="0" w:space="0" w:color="auto"/>
        <w:left w:val="none" w:sz="0" w:space="0" w:color="auto"/>
        <w:bottom w:val="none" w:sz="0" w:space="0" w:color="auto"/>
        <w:right w:val="none" w:sz="0" w:space="0" w:color="auto"/>
      </w:divBdr>
    </w:div>
    <w:div w:id="1147085320">
      <w:bodyDiv w:val="1"/>
      <w:marLeft w:val="0"/>
      <w:marRight w:val="0"/>
      <w:marTop w:val="0"/>
      <w:marBottom w:val="0"/>
      <w:divBdr>
        <w:top w:val="none" w:sz="0" w:space="0" w:color="auto"/>
        <w:left w:val="none" w:sz="0" w:space="0" w:color="auto"/>
        <w:bottom w:val="none" w:sz="0" w:space="0" w:color="auto"/>
        <w:right w:val="none" w:sz="0" w:space="0" w:color="auto"/>
      </w:divBdr>
    </w:div>
    <w:div w:id="1222671396">
      <w:bodyDiv w:val="1"/>
      <w:marLeft w:val="0"/>
      <w:marRight w:val="0"/>
      <w:marTop w:val="0"/>
      <w:marBottom w:val="0"/>
      <w:divBdr>
        <w:top w:val="none" w:sz="0" w:space="0" w:color="auto"/>
        <w:left w:val="none" w:sz="0" w:space="0" w:color="auto"/>
        <w:bottom w:val="none" w:sz="0" w:space="0" w:color="auto"/>
        <w:right w:val="none" w:sz="0" w:space="0" w:color="auto"/>
      </w:divBdr>
      <w:divsChild>
        <w:div w:id="271717139">
          <w:marLeft w:val="0"/>
          <w:marRight w:val="0"/>
          <w:marTop w:val="0"/>
          <w:marBottom w:val="0"/>
          <w:divBdr>
            <w:top w:val="none" w:sz="0" w:space="0" w:color="auto"/>
            <w:left w:val="none" w:sz="0" w:space="0" w:color="auto"/>
            <w:bottom w:val="none" w:sz="0" w:space="0" w:color="auto"/>
            <w:right w:val="none" w:sz="0" w:space="0" w:color="auto"/>
          </w:divBdr>
        </w:div>
      </w:divsChild>
    </w:div>
    <w:div w:id="1226188235">
      <w:bodyDiv w:val="1"/>
      <w:marLeft w:val="0"/>
      <w:marRight w:val="0"/>
      <w:marTop w:val="0"/>
      <w:marBottom w:val="0"/>
      <w:divBdr>
        <w:top w:val="none" w:sz="0" w:space="0" w:color="auto"/>
        <w:left w:val="none" w:sz="0" w:space="0" w:color="auto"/>
        <w:bottom w:val="none" w:sz="0" w:space="0" w:color="auto"/>
        <w:right w:val="none" w:sz="0" w:space="0" w:color="auto"/>
      </w:divBdr>
    </w:div>
    <w:div w:id="1262225495">
      <w:bodyDiv w:val="1"/>
      <w:marLeft w:val="0"/>
      <w:marRight w:val="0"/>
      <w:marTop w:val="0"/>
      <w:marBottom w:val="0"/>
      <w:divBdr>
        <w:top w:val="none" w:sz="0" w:space="0" w:color="auto"/>
        <w:left w:val="none" w:sz="0" w:space="0" w:color="auto"/>
        <w:bottom w:val="none" w:sz="0" w:space="0" w:color="auto"/>
        <w:right w:val="none" w:sz="0" w:space="0" w:color="auto"/>
      </w:divBdr>
    </w:div>
    <w:div w:id="1274678067">
      <w:bodyDiv w:val="1"/>
      <w:marLeft w:val="0"/>
      <w:marRight w:val="0"/>
      <w:marTop w:val="0"/>
      <w:marBottom w:val="0"/>
      <w:divBdr>
        <w:top w:val="none" w:sz="0" w:space="0" w:color="auto"/>
        <w:left w:val="none" w:sz="0" w:space="0" w:color="auto"/>
        <w:bottom w:val="none" w:sz="0" w:space="0" w:color="auto"/>
        <w:right w:val="none" w:sz="0" w:space="0" w:color="auto"/>
      </w:divBdr>
    </w:div>
    <w:div w:id="1293906303">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1353219874">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401175364">
      <w:bodyDiv w:val="1"/>
      <w:marLeft w:val="0"/>
      <w:marRight w:val="0"/>
      <w:marTop w:val="0"/>
      <w:marBottom w:val="0"/>
      <w:divBdr>
        <w:top w:val="none" w:sz="0" w:space="0" w:color="auto"/>
        <w:left w:val="none" w:sz="0" w:space="0" w:color="auto"/>
        <w:bottom w:val="none" w:sz="0" w:space="0" w:color="auto"/>
        <w:right w:val="none" w:sz="0" w:space="0" w:color="auto"/>
      </w:divBdr>
    </w:div>
    <w:div w:id="1439525669">
      <w:bodyDiv w:val="1"/>
      <w:marLeft w:val="0"/>
      <w:marRight w:val="0"/>
      <w:marTop w:val="0"/>
      <w:marBottom w:val="0"/>
      <w:divBdr>
        <w:top w:val="none" w:sz="0" w:space="0" w:color="auto"/>
        <w:left w:val="none" w:sz="0" w:space="0" w:color="auto"/>
        <w:bottom w:val="none" w:sz="0" w:space="0" w:color="auto"/>
        <w:right w:val="none" w:sz="0" w:space="0" w:color="auto"/>
      </w:divBdr>
    </w:div>
    <w:div w:id="1507398972">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602256329">
      <w:bodyDiv w:val="1"/>
      <w:marLeft w:val="0"/>
      <w:marRight w:val="0"/>
      <w:marTop w:val="0"/>
      <w:marBottom w:val="0"/>
      <w:divBdr>
        <w:top w:val="none" w:sz="0" w:space="0" w:color="auto"/>
        <w:left w:val="none" w:sz="0" w:space="0" w:color="auto"/>
        <w:bottom w:val="none" w:sz="0" w:space="0" w:color="auto"/>
        <w:right w:val="none" w:sz="0" w:space="0" w:color="auto"/>
      </w:divBdr>
    </w:div>
    <w:div w:id="1657764239">
      <w:bodyDiv w:val="1"/>
      <w:marLeft w:val="0"/>
      <w:marRight w:val="0"/>
      <w:marTop w:val="0"/>
      <w:marBottom w:val="0"/>
      <w:divBdr>
        <w:top w:val="none" w:sz="0" w:space="0" w:color="auto"/>
        <w:left w:val="none" w:sz="0" w:space="0" w:color="auto"/>
        <w:bottom w:val="none" w:sz="0" w:space="0" w:color="auto"/>
        <w:right w:val="none" w:sz="0" w:space="0" w:color="auto"/>
      </w:divBdr>
    </w:div>
    <w:div w:id="1658798314">
      <w:bodyDiv w:val="1"/>
      <w:marLeft w:val="0"/>
      <w:marRight w:val="0"/>
      <w:marTop w:val="0"/>
      <w:marBottom w:val="0"/>
      <w:divBdr>
        <w:top w:val="none" w:sz="0" w:space="0" w:color="auto"/>
        <w:left w:val="none" w:sz="0" w:space="0" w:color="auto"/>
        <w:bottom w:val="none" w:sz="0" w:space="0" w:color="auto"/>
        <w:right w:val="none" w:sz="0" w:space="0" w:color="auto"/>
      </w:divBdr>
    </w:div>
    <w:div w:id="1687250863">
      <w:bodyDiv w:val="1"/>
      <w:marLeft w:val="0"/>
      <w:marRight w:val="0"/>
      <w:marTop w:val="0"/>
      <w:marBottom w:val="0"/>
      <w:divBdr>
        <w:top w:val="none" w:sz="0" w:space="0" w:color="auto"/>
        <w:left w:val="none" w:sz="0" w:space="0" w:color="auto"/>
        <w:bottom w:val="none" w:sz="0" w:space="0" w:color="auto"/>
        <w:right w:val="none" w:sz="0" w:space="0" w:color="auto"/>
      </w:divBdr>
    </w:div>
    <w:div w:id="1731802613">
      <w:bodyDiv w:val="1"/>
      <w:marLeft w:val="0"/>
      <w:marRight w:val="0"/>
      <w:marTop w:val="0"/>
      <w:marBottom w:val="0"/>
      <w:divBdr>
        <w:top w:val="none" w:sz="0" w:space="0" w:color="auto"/>
        <w:left w:val="none" w:sz="0" w:space="0" w:color="auto"/>
        <w:bottom w:val="none" w:sz="0" w:space="0" w:color="auto"/>
        <w:right w:val="none" w:sz="0" w:space="0" w:color="auto"/>
      </w:divBdr>
    </w:div>
    <w:div w:id="1751655851">
      <w:bodyDiv w:val="1"/>
      <w:marLeft w:val="0"/>
      <w:marRight w:val="0"/>
      <w:marTop w:val="0"/>
      <w:marBottom w:val="0"/>
      <w:divBdr>
        <w:top w:val="none" w:sz="0" w:space="0" w:color="auto"/>
        <w:left w:val="none" w:sz="0" w:space="0" w:color="auto"/>
        <w:bottom w:val="none" w:sz="0" w:space="0" w:color="auto"/>
        <w:right w:val="none" w:sz="0" w:space="0" w:color="auto"/>
      </w:divBdr>
    </w:div>
    <w:div w:id="1840463718">
      <w:bodyDiv w:val="1"/>
      <w:marLeft w:val="0"/>
      <w:marRight w:val="0"/>
      <w:marTop w:val="0"/>
      <w:marBottom w:val="0"/>
      <w:divBdr>
        <w:top w:val="none" w:sz="0" w:space="0" w:color="auto"/>
        <w:left w:val="none" w:sz="0" w:space="0" w:color="auto"/>
        <w:bottom w:val="none" w:sz="0" w:space="0" w:color="auto"/>
        <w:right w:val="none" w:sz="0" w:space="0" w:color="auto"/>
      </w:divBdr>
    </w:div>
    <w:div w:id="1884975303">
      <w:bodyDiv w:val="1"/>
      <w:marLeft w:val="0"/>
      <w:marRight w:val="0"/>
      <w:marTop w:val="0"/>
      <w:marBottom w:val="0"/>
      <w:divBdr>
        <w:top w:val="none" w:sz="0" w:space="0" w:color="auto"/>
        <w:left w:val="none" w:sz="0" w:space="0" w:color="auto"/>
        <w:bottom w:val="none" w:sz="0" w:space="0" w:color="auto"/>
        <w:right w:val="none" w:sz="0" w:space="0" w:color="auto"/>
      </w:divBdr>
    </w:div>
    <w:div w:id="1886019324">
      <w:bodyDiv w:val="1"/>
      <w:marLeft w:val="0"/>
      <w:marRight w:val="0"/>
      <w:marTop w:val="0"/>
      <w:marBottom w:val="0"/>
      <w:divBdr>
        <w:top w:val="none" w:sz="0" w:space="0" w:color="auto"/>
        <w:left w:val="none" w:sz="0" w:space="0" w:color="auto"/>
        <w:bottom w:val="none" w:sz="0" w:space="0" w:color="auto"/>
        <w:right w:val="none" w:sz="0" w:space="0" w:color="auto"/>
      </w:divBdr>
    </w:div>
    <w:div w:id="1931813635">
      <w:bodyDiv w:val="1"/>
      <w:marLeft w:val="0"/>
      <w:marRight w:val="0"/>
      <w:marTop w:val="0"/>
      <w:marBottom w:val="0"/>
      <w:divBdr>
        <w:top w:val="none" w:sz="0" w:space="0" w:color="auto"/>
        <w:left w:val="none" w:sz="0" w:space="0" w:color="auto"/>
        <w:bottom w:val="none" w:sz="0" w:space="0" w:color="auto"/>
        <w:right w:val="none" w:sz="0" w:space="0" w:color="auto"/>
      </w:divBdr>
    </w:div>
    <w:div w:id="1989894760">
      <w:bodyDiv w:val="1"/>
      <w:marLeft w:val="0"/>
      <w:marRight w:val="0"/>
      <w:marTop w:val="0"/>
      <w:marBottom w:val="0"/>
      <w:divBdr>
        <w:top w:val="none" w:sz="0" w:space="0" w:color="auto"/>
        <w:left w:val="none" w:sz="0" w:space="0" w:color="auto"/>
        <w:bottom w:val="none" w:sz="0" w:space="0" w:color="auto"/>
        <w:right w:val="none" w:sz="0" w:space="0" w:color="auto"/>
      </w:divBdr>
    </w:div>
    <w:div w:id="2057578317">
      <w:bodyDiv w:val="1"/>
      <w:marLeft w:val="0"/>
      <w:marRight w:val="0"/>
      <w:marTop w:val="0"/>
      <w:marBottom w:val="0"/>
      <w:divBdr>
        <w:top w:val="none" w:sz="0" w:space="0" w:color="auto"/>
        <w:left w:val="none" w:sz="0" w:space="0" w:color="auto"/>
        <w:bottom w:val="none" w:sz="0" w:space="0" w:color="auto"/>
        <w:right w:val="none" w:sz="0" w:space="0" w:color="auto"/>
      </w:divBdr>
    </w:div>
    <w:div w:id="2074346420">
      <w:bodyDiv w:val="1"/>
      <w:marLeft w:val="0"/>
      <w:marRight w:val="0"/>
      <w:marTop w:val="0"/>
      <w:marBottom w:val="0"/>
      <w:divBdr>
        <w:top w:val="none" w:sz="0" w:space="0" w:color="auto"/>
        <w:left w:val="none" w:sz="0" w:space="0" w:color="auto"/>
        <w:bottom w:val="none" w:sz="0" w:space="0" w:color="auto"/>
        <w:right w:val="none" w:sz="0" w:space="0" w:color="auto"/>
      </w:divBdr>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 w:id="2094618416">
      <w:bodyDiv w:val="1"/>
      <w:marLeft w:val="0"/>
      <w:marRight w:val="0"/>
      <w:marTop w:val="0"/>
      <w:marBottom w:val="0"/>
      <w:divBdr>
        <w:top w:val="none" w:sz="0" w:space="0" w:color="auto"/>
        <w:left w:val="none" w:sz="0" w:space="0" w:color="auto"/>
        <w:bottom w:val="none" w:sz="0" w:space="0" w:color="auto"/>
        <w:right w:val="none" w:sz="0" w:space="0" w:color="auto"/>
      </w:divBdr>
    </w:div>
    <w:div w:id="21278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bp.org/about-us/grants-rfps/request-for-proposals-rfp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cbp.org/wp-content/uploads/2016/03/2023-2024-flyer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bp.wpenginepowered.com/wp-content/uploads/2016/03/AWI_Lake-Survey-Presentation.pdf" TargetMode="External"/><Relationship Id="rId5" Type="http://schemas.openxmlformats.org/officeDocument/2006/relationships/numbering" Target="numbering.xml"/><Relationship Id="rId15" Type="http://schemas.openxmlformats.org/officeDocument/2006/relationships/hyperlink" Target="https://www.dec.ny.gov/lands/48369.html%2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c.vermont.gov/watershed/lakes-ponds/lakeshores-lake-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1AC6F-32B3-495C-9353-EF88783D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3DD57-325A-416F-BF54-5936C998CD76}">
  <ds:schemaRefs>
    <ds:schemaRef ds:uri="http://schemas.openxmlformats.org/officeDocument/2006/bibliography"/>
  </ds:schemaRefs>
</ds:datastoreItem>
</file>

<file path=customXml/itemProps3.xml><?xml version="1.0" encoding="utf-8"?>
<ds:datastoreItem xmlns:ds="http://schemas.openxmlformats.org/officeDocument/2006/customXml" ds:itemID="{CB6707B6-BB06-4AE5-9A90-6296470A534A}">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customXml/itemProps4.xml><?xml version="1.0" encoding="utf-8"?>
<ds:datastoreItem xmlns:ds="http://schemas.openxmlformats.org/officeDocument/2006/customXml" ds:itemID="{3E217ADE-F223-40EA-8E5F-4E1760386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2017</Words>
  <Characters>11115</Characters>
  <Application>Microsoft Office Word</Application>
  <DocSecurity>0</DocSecurity>
  <Lines>182</Lines>
  <Paragraphs>75</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Katie Darr</cp:lastModifiedBy>
  <cp:revision>23</cp:revision>
  <dcterms:created xsi:type="dcterms:W3CDTF">2023-05-01T16:02:00Z</dcterms:created>
  <dcterms:modified xsi:type="dcterms:W3CDTF">2023-05-01T16:19:00Z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257600</vt:r8>
  </property>
  <property fmtid="{D5CDD505-2E9C-101B-9397-08002B2CF9AE}" pid="4" name="MediaServiceImageTags">
    <vt:lpwstr/>
  </property>
</Properties>
</file>