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72A2C" w:rsidRDefault="00682965" w:rsidP="00596309">
      <w:pPr>
        <w:pStyle w:val="MLAfinalreportText"/>
      </w:pPr>
      <w:r>
        <w:rPr>
          <w:rFonts w:ascii="Helvetica" w:hAnsi="Helvetica"/>
          <w:noProof/>
          <w:lang w:val="en-US"/>
        </w:rPr>
        <w:pict>
          <v:shapetype id="_x0000_t202" coordsize="21600,21600" o:spt="202" path="m,l,21600r21600,l21600,xe">
            <v:stroke joinstyle="miter"/>
            <v:path gradientshapeok="t" o:connecttype="rect"/>
          </v:shapetype>
          <v:shape id="Text Box 13" o:spid="_x0000_s1026" type="#_x0000_t202" style="position:absolute;margin-left:129.85pt;margin-top:-25.45pt;width:109.8pt;height:1in;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">
            <v:textbox>
              <w:txbxContent>
                <w:p w:rsidR="009F5C6D" w:rsidRDefault="009F5C6D" w:rsidP="00596309">
                  <w:pPr>
                    <w:jc w:val="center"/>
                  </w:pPr>
                  <w:r>
                    <w:rPr>
                      <w:noProof/>
                      <w:lang w:val="en-US"/>
                    </w:rPr>
                    <w:drawing>
                      <wp:inline distT="0" distB="0" distL="0" distR="0">
                        <wp:extent cx="1202055" cy="804545"/>
                        <wp:effectExtent l="0" t="0" r="0" b="8255"/>
                        <wp:docPr id="3" name="Picture 2" descr="Email 2015 ADK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ail 2015 ADK Logo-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02055" cy="804545"/>
                                </a:xfrm>
                                <a:prstGeom prst="rect">
                                  <a:avLst/>
                                </a:prstGeom>
                                <a:noFill/>
                                <a:ln>
                                  <a:noFill/>
                                </a:ln>
                              </pic:spPr>
                            </pic:pic>
                          </a:graphicData>
                        </a:graphic>
                      </wp:inline>
                    </w:drawing>
                  </w:r>
                </w:p>
                <w:p w:rsidR="009F5C6D" w:rsidRDefault="009F5C6D" w:rsidP="00596309">
                  <w:pPr>
                    <w:jc w:val="center"/>
                  </w:pPr>
                </w:p>
                <w:p w:rsidR="009F5C6D" w:rsidRDefault="009F5C6D" w:rsidP="00596309">
                  <w:pPr>
                    <w:jc w:val="center"/>
                  </w:pPr>
                  <w:r>
                    <w:t>Partner Logo</w:t>
                  </w:r>
                </w:p>
              </w:txbxContent>
            </v:textbox>
          </v:shape>
        </w:pict>
      </w:r>
      <w:r w:rsidR="00DE3946">
        <w:rPr>
          <w:noProof/>
          <w:lang w:val="en-US"/>
        </w:rPr>
        <w:drawing>
          <wp:anchor distT="0" distB="0" distL="114300" distR="114300" simplePos="0" relativeHeight="251661824" behindDoc="0" locked="0" layoutInCell="1" allowOverlap="1">
            <wp:simplePos x="0" y="0"/>
            <wp:positionH relativeFrom="column">
              <wp:posOffset>3043555</wp:posOffset>
            </wp:positionH>
            <wp:positionV relativeFrom="paragraph">
              <wp:posOffset>-450215</wp:posOffset>
            </wp:positionV>
            <wp:extent cx="1971040" cy="112839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71040" cy="1128395"/>
                    </a:xfrm>
                    <a:prstGeom prst="rect">
                      <a:avLst/>
                    </a:prstGeom>
                    <a:noFill/>
                  </pic:spPr>
                </pic:pic>
              </a:graphicData>
            </a:graphic>
          </wp:anchor>
        </w:drawing>
      </w:r>
      <w:r w:rsidR="00DE3946">
        <w:rPr>
          <w:noProof/>
          <w:lang w:val="en-US"/>
        </w:rPr>
        <w:drawing>
          <wp:anchor distT="0" distB="0" distL="114300" distR="114300" simplePos="0" relativeHeight="251658752" behindDoc="0" locked="0" layoutInCell="1" allowOverlap="1">
            <wp:simplePos x="0" y="0"/>
            <wp:positionH relativeFrom="column">
              <wp:posOffset>4943475</wp:posOffset>
            </wp:positionH>
            <wp:positionV relativeFrom="paragraph">
              <wp:posOffset>-502285</wp:posOffset>
            </wp:positionV>
            <wp:extent cx="1160780" cy="1092835"/>
            <wp:effectExtent l="0" t="0" r="7620" b="0"/>
            <wp:wrapSquare wrapText="bothSides"/>
            <wp:docPr id="14" name="Picture 14" descr="colo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lor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60780" cy="1092835"/>
                    </a:xfrm>
                    <a:prstGeom prst="rect">
                      <a:avLst/>
                    </a:prstGeom>
                    <a:noFill/>
                  </pic:spPr>
                </pic:pic>
              </a:graphicData>
            </a:graphic>
          </wp:anchor>
        </w:drawing>
      </w:r>
    </w:p>
    <w:p w:rsidR="00172A2C" w:rsidRPr="00F16B16" w:rsidRDefault="00172A2C" w:rsidP="00596309">
      <w:pPr>
        <w:pStyle w:val="MLAfinalreportText"/>
      </w:pPr>
    </w:p>
    <w:p w:rsidR="00172A2C" w:rsidRPr="00F16B16" w:rsidRDefault="00172A2C" w:rsidP="00596309">
      <w:pPr>
        <w:pStyle w:val="MLAfinalreportText"/>
      </w:pPr>
    </w:p>
    <w:p w:rsidR="00172A2C" w:rsidRPr="00F16B16" w:rsidRDefault="00172A2C" w:rsidP="00596309">
      <w:pPr>
        <w:pStyle w:val="MLAfinalreportText"/>
      </w:pPr>
    </w:p>
    <w:p w:rsidR="00172A2C" w:rsidRPr="00F16B16" w:rsidRDefault="00682965" w:rsidP="00596309">
      <w:pPr>
        <w:pStyle w:val="MLAfinalreportText"/>
      </w:pPr>
      <w:r>
        <w:rPr>
          <w:noProof/>
          <w:lang w:val="en-US"/>
        </w:rPr>
        <w:pict>
          <v:rect id="Rectangle 2" o:spid="_x0000_s1032" style="position:absolute;margin-left:-123.4pt;margin-top:3.75pt;width:660pt;height:134.8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" fillcolor="silver" strokecolor="silver" strokeweight="3pt"/>
        </w:pict>
      </w:r>
    </w:p>
    <w:p w:rsidR="00172A2C" w:rsidRPr="00F16B16" w:rsidRDefault="00172A2C" w:rsidP="00596309">
      <w:pPr>
        <w:pStyle w:val="MLAfinalreportText"/>
      </w:pPr>
    </w:p>
    <w:p w:rsidR="00172A2C" w:rsidRPr="00F16B16" w:rsidRDefault="00172A2C" w:rsidP="00596309">
      <w:pPr>
        <w:pStyle w:val="MLAfinalreportText"/>
      </w:pPr>
    </w:p>
    <w:p w:rsidR="00172A2C" w:rsidRPr="00F16B16" w:rsidRDefault="00682965" w:rsidP="00596309">
      <w:pPr>
        <w:pStyle w:val="MLAfinalreportText"/>
      </w:pPr>
      <w:r>
        <w:rPr>
          <w:noProof/>
          <w:lang w:val="en-US"/>
        </w:rPr>
        <w:pict>
          <v:shape id="Text Box 3" o:spid="_x0000_s1027" type="#_x0000_t202" style="position:absolute;margin-left:-64.9pt;margin-top:.55pt;width:375.75pt;height:65.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" filled="f" stroked="f">
            <v:textbox>
              <w:txbxContent>
                <w:p w:rsidR="009F5C6D" w:rsidRPr="0022464C" w:rsidRDefault="009F5C6D" w:rsidP="00172A2C">
                  <w:pPr>
                    <w:pStyle w:val="MLAfinalreporttitle"/>
                  </w:pPr>
                  <w:r>
                    <w:t>F</w:t>
                  </w:r>
                  <w:r w:rsidRPr="0022464C">
                    <w:t xml:space="preserve">inal </w:t>
                  </w:r>
                  <w:r>
                    <w:t>R</w:t>
                  </w:r>
                  <w:r w:rsidRPr="0022464C">
                    <w:t>e</w:t>
                  </w:r>
                  <w:r w:rsidRPr="00DE3946">
                    <w:t>p</w:t>
                  </w:r>
                  <w:r w:rsidRPr="0022464C">
                    <w:t xml:space="preserve">ort </w:t>
                  </w:r>
                </w:p>
                <w:p w:rsidR="009F5C6D" w:rsidRPr="005C4A7C" w:rsidRDefault="009F5C6D" w:rsidP="00172A2C">
                  <w:pPr>
                    <w:rPr>
                      <w:rFonts w:ascii="Helvetica" w:hAnsi="Helvetica"/>
                      <w:sz w:val="84"/>
                      <w:szCs w:val="84"/>
                    </w:rPr>
                  </w:pPr>
                </w:p>
                <w:p w:rsidR="009F5C6D" w:rsidRDefault="009F5C6D" w:rsidP="00172A2C">
                  <w:pPr>
                    <w:rPr>
                      <w:rFonts w:ascii="Helvetica" w:hAnsi="Helvetica"/>
                      <w:sz w:val="32"/>
                      <w:szCs w:val="32"/>
                    </w:rPr>
                  </w:pPr>
                  <w:r>
                    <w:rPr>
                      <w:rFonts w:ascii="Helvetica" w:hAnsi="Helvetica"/>
                      <w:sz w:val="84"/>
                      <w:szCs w:val="84"/>
                    </w:rPr>
                    <w:tab/>
                  </w:r>
                  <w:r>
                    <w:rPr>
                      <w:rFonts w:ascii="Helvetica" w:hAnsi="Helvetica"/>
                      <w:sz w:val="84"/>
                      <w:szCs w:val="84"/>
                    </w:rPr>
                    <w:tab/>
                  </w:r>
                  <w:r>
                    <w:rPr>
                      <w:rFonts w:ascii="Helvetica" w:hAnsi="Helvetica"/>
                      <w:sz w:val="84"/>
                      <w:szCs w:val="84"/>
                    </w:rPr>
                    <w:tab/>
                  </w:r>
                </w:p>
                <w:p w:rsidR="009F5C6D" w:rsidRPr="00B5702F" w:rsidRDefault="009F5C6D" w:rsidP="00172A2C">
                  <w:pPr>
                    <w:rPr>
                      <w:rFonts w:ascii="Helvetica" w:hAnsi="Helvetica"/>
                      <w:sz w:val="40"/>
                      <w:szCs w:val="40"/>
                    </w:rPr>
                  </w:pPr>
                  <w:r>
                    <w:rPr>
                      <w:rFonts w:ascii="Helvetica" w:hAnsi="Helvetica"/>
                      <w:sz w:val="32"/>
                      <w:szCs w:val="32"/>
                    </w:rPr>
                    <w:tab/>
                  </w:r>
                  <w:r>
                    <w:rPr>
                      <w:rFonts w:ascii="Helvetica" w:hAnsi="Helvetica"/>
                      <w:sz w:val="32"/>
                      <w:szCs w:val="32"/>
                    </w:rPr>
                    <w:tab/>
                  </w:r>
                  <w:r>
                    <w:rPr>
                      <w:rFonts w:ascii="Helvetica" w:hAnsi="Helvetica"/>
                      <w:sz w:val="32"/>
                      <w:szCs w:val="32"/>
                    </w:rPr>
                    <w:tab/>
                  </w:r>
                </w:p>
              </w:txbxContent>
            </v:textbox>
          </v:shape>
        </w:pict>
      </w:r>
    </w:p>
    <w:p w:rsidR="00172A2C" w:rsidRPr="00F16B16" w:rsidRDefault="00172A2C" w:rsidP="00596309">
      <w:pPr>
        <w:pStyle w:val="MLAfinalreportText"/>
      </w:pPr>
    </w:p>
    <w:p w:rsidR="00172A2C" w:rsidRPr="00F16B16" w:rsidRDefault="00172A2C" w:rsidP="00596309">
      <w:pPr>
        <w:pStyle w:val="MLAfinalreportText"/>
      </w:pPr>
    </w:p>
    <w:p w:rsidR="00172A2C" w:rsidRPr="00F16B16" w:rsidRDefault="00172A2C" w:rsidP="00596309">
      <w:pPr>
        <w:pStyle w:val="MLAfinalreportText"/>
      </w:pPr>
    </w:p>
    <w:p w:rsidR="00172A2C" w:rsidRPr="00F16B16" w:rsidRDefault="00172A2C" w:rsidP="00596309">
      <w:pPr>
        <w:pStyle w:val="MLAfinalreportText"/>
      </w:pPr>
    </w:p>
    <w:p w:rsidR="00172A2C" w:rsidRPr="00F16B16" w:rsidRDefault="00172A2C" w:rsidP="00596309">
      <w:pPr>
        <w:pStyle w:val="MLAfinalreportText"/>
      </w:pPr>
    </w:p>
    <w:p w:rsidR="00172A2C" w:rsidRDefault="00172A2C" w:rsidP="00596309">
      <w:pPr>
        <w:pStyle w:val="MLAfinalreportText"/>
      </w:pPr>
    </w:p>
    <w:p w:rsidR="00172A2C" w:rsidRPr="00BC7054" w:rsidRDefault="00172A2C" w:rsidP="00172A2C">
      <w:pPr>
        <w:pStyle w:val="MLAfigurecaption"/>
        <w:ind w:left="0" w:firstLine="0"/>
      </w:pPr>
    </w:p>
    <w:p w:rsidR="002B692B" w:rsidRDefault="002B692B" w:rsidP="002B692B">
      <w:pPr>
        <w:pStyle w:val="FinalReportText"/>
        <w:rPr>
          <w:rFonts w:ascii="Helvetica" w:hAnsi="Helvetica"/>
        </w:rPr>
      </w:pPr>
    </w:p>
    <w:p w:rsidR="00172A2C" w:rsidRDefault="00682965" w:rsidP="002B692B">
      <w:pPr>
        <w:pStyle w:val="FinalReportText"/>
        <w:rPr>
          <w:rFonts w:ascii="Helvetica" w:hAnsi="Helvetica"/>
        </w:rPr>
        <w:sectPr w:rsidR="00172A2C" w:rsidSect="00172A2C">
          <w:headerReference w:type="default" r:id="rId11"/>
          <w:footerReference w:type="default" r:id="rId12"/>
          <w:headerReference w:type="first" r:id="rId13"/>
          <w:footerReference w:type="first" r:id="rId14"/>
          <w:type w:val="nextColumn"/>
          <w:pgSz w:w="11907" w:h="16840" w:code="9"/>
          <w:pgMar w:top="1440" w:right="1797" w:bottom="1440" w:left="1230" w:header="720" w:footer="720" w:gutter="0"/>
          <w:cols w:space="720"/>
          <w:titlePg/>
        </w:sectPr>
      </w:pPr>
      <w:r>
        <w:rPr>
          <w:noProof/>
          <w:lang w:val="en-US"/>
        </w:rPr>
        <w:pict>
          <v:shape id="Text Box 5" o:spid="_x0000_s1028" type="#_x0000_t202" style="position:absolute;left:0;text-align:left;margin-left:12.75pt;margin-top:33.45pt;width:397.8pt;height:167.1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" filled="f" stroked="f">
            <v:textbox>
              <w:txbxContent>
                <w:p w:rsidR="009F5C6D" w:rsidRDefault="009F5C6D"/>
                <w:tbl>
                  <w:tblPr>
                    <w:tblW w:w="0" w:type="auto"/>
                    <w:tblLook w:val="01E0" w:firstRow="1" w:lastRow="1" w:firstColumn="1" w:lastColumn="1" w:noHBand="0" w:noVBand="0"/>
                  </w:tblPr>
                  <w:tblGrid>
                    <w:gridCol w:w="2538"/>
                    <w:gridCol w:w="3420"/>
                  </w:tblGrid>
                  <w:tr w:rsidR="009F5C6D" w:rsidRPr="00FF751A" w:rsidTr="00596309">
                    <w:trPr>
                      <w:trHeight w:val="397"/>
                    </w:trPr>
                    <w:tc>
                      <w:tcPr>
                        <w:tcW w:w="2538" w:type="dxa"/>
                      </w:tcPr>
                      <w:p w:rsidR="009F5C6D" w:rsidRPr="00596309" w:rsidRDefault="009F5C6D" w:rsidP="00596309">
                        <w:pPr>
                          <w:pStyle w:val="MLAfinalreportText"/>
                        </w:pPr>
                        <w:r w:rsidRPr="00596309">
                          <w:t>NEIWPCC Job Code:</w:t>
                        </w:r>
                      </w:p>
                      <w:p w:rsidR="009F5C6D" w:rsidRPr="00596309" w:rsidRDefault="009F5C6D" w:rsidP="00596309">
                        <w:pPr>
                          <w:pStyle w:val="MLAfinalreportText"/>
                        </w:pPr>
                      </w:p>
                      <w:p w:rsidR="009F5C6D" w:rsidRPr="00596309" w:rsidRDefault="009F5C6D" w:rsidP="00596309">
                        <w:pPr>
                          <w:pStyle w:val="MLAfinalreportText"/>
                        </w:pPr>
                        <w:r w:rsidRPr="00596309">
                          <w:t xml:space="preserve">Project </w:t>
                        </w:r>
                        <w:r>
                          <w:t>C</w:t>
                        </w:r>
                        <w:r w:rsidRPr="00596309">
                          <w:t>ode:</w:t>
                        </w:r>
                      </w:p>
                      <w:p w:rsidR="009F5C6D" w:rsidRPr="00596309" w:rsidRDefault="009F5C6D" w:rsidP="00596309">
                        <w:pPr>
                          <w:pStyle w:val="MLAfinalreportText"/>
                        </w:pPr>
                      </w:p>
                    </w:tc>
                    <w:tc>
                      <w:tcPr>
                        <w:tcW w:w="3420" w:type="dxa"/>
                      </w:tcPr>
                      <w:p w:rsidR="009F5C6D" w:rsidRPr="00596309" w:rsidRDefault="009F5C6D" w:rsidP="00596309">
                        <w:pPr>
                          <w:pStyle w:val="MLAfinalreportText"/>
                          <w:rPr>
                            <w:b w:val="0"/>
                          </w:rPr>
                        </w:pPr>
                        <w:r>
                          <w:t>0100-306-010</w:t>
                        </w:r>
                      </w:p>
                      <w:p w:rsidR="009F5C6D" w:rsidRPr="00596309" w:rsidRDefault="009F5C6D" w:rsidP="00596309">
                        <w:pPr>
                          <w:pStyle w:val="MLAfinalreportText"/>
                          <w:rPr>
                            <w:b w:val="0"/>
                          </w:rPr>
                        </w:pPr>
                      </w:p>
                      <w:p w:rsidR="009F5C6D" w:rsidRPr="00596309" w:rsidRDefault="009F5C6D" w:rsidP="00596309">
                        <w:pPr>
                          <w:pStyle w:val="MLAfinalreportText"/>
                          <w:rPr>
                            <w:b w:val="0"/>
                          </w:rPr>
                        </w:pPr>
                        <w:r>
                          <w:t>L-2015-019</w:t>
                        </w:r>
                      </w:p>
                    </w:tc>
                  </w:tr>
                  <w:tr w:rsidR="009F5C6D" w:rsidRPr="00FF751A" w:rsidTr="00596309">
                    <w:trPr>
                      <w:trHeight w:val="397"/>
                    </w:trPr>
                    <w:tc>
                      <w:tcPr>
                        <w:tcW w:w="2538" w:type="dxa"/>
                      </w:tcPr>
                      <w:p w:rsidR="009F5C6D" w:rsidRPr="00596309" w:rsidRDefault="009F5C6D" w:rsidP="00596309">
                        <w:pPr>
                          <w:pStyle w:val="MLAfinalreportText"/>
                        </w:pPr>
                        <w:r w:rsidRPr="00596309">
                          <w:t>Prepared by:</w:t>
                        </w:r>
                      </w:p>
                    </w:tc>
                    <w:tc>
                      <w:tcPr>
                        <w:tcW w:w="3420" w:type="dxa"/>
                      </w:tcPr>
                      <w:p w:rsidR="009F5C6D" w:rsidRDefault="009F5C6D" w:rsidP="00596309">
                        <w:pPr>
                          <w:pStyle w:val="MLAfinalreportText"/>
                          <w:rPr>
                            <w:b w:val="0"/>
                          </w:rPr>
                        </w:pPr>
                        <w:r>
                          <w:rPr>
                            <w:b w:val="0"/>
                          </w:rPr>
                          <w:t xml:space="preserve">Cathy Pedler, Paul Gallery, </w:t>
                        </w:r>
                      </w:p>
                      <w:p w:rsidR="009F5C6D" w:rsidRPr="00596309" w:rsidRDefault="009F5C6D" w:rsidP="00596309">
                        <w:pPr>
                          <w:pStyle w:val="MLAfinalreportText"/>
                          <w:rPr>
                            <w:b w:val="0"/>
                          </w:rPr>
                        </w:pPr>
                        <w:r>
                          <w:rPr>
                            <w:b w:val="0"/>
                          </w:rPr>
                          <w:t>Neil Woodworth</w:t>
                        </w:r>
                      </w:p>
                    </w:tc>
                  </w:tr>
                  <w:tr w:rsidR="009F5C6D" w:rsidRPr="00FF751A" w:rsidTr="00596309">
                    <w:trPr>
                      <w:trHeight w:val="397"/>
                    </w:trPr>
                    <w:tc>
                      <w:tcPr>
                        <w:tcW w:w="2538" w:type="dxa"/>
                      </w:tcPr>
                      <w:p w:rsidR="009F5C6D" w:rsidRPr="00596309" w:rsidRDefault="009F5C6D" w:rsidP="00596309">
                        <w:pPr>
                          <w:pStyle w:val="MLAfinalreportText"/>
                        </w:pPr>
                      </w:p>
                    </w:tc>
                    <w:tc>
                      <w:tcPr>
                        <w:tcW w:w="3420" w:type="dxa"/>
                      </w:tcPr>
                      <w:p w:rsidR="009F5C6D" w:rsidRPr="00596309" w:rsidRDefault="009F5C6D" w:rsidP="00596309">
                        <w:pPr>
                          <w:pStyle w:val="MLAfinalreportText"/>
                          <w:rPr>
                            <w:b w:val="0"/>
                          </w:rPr>
                        </w:pPr>
                        <w:r>
                          <w:rPr>
                            <w:b w:val="0"/>
                          </w:rPr>
                          <w:t>Adirondack Mountain Club</w:t>
                        </w:r>
                      </w:p>
                      <w:p w:rsidR="009F5C6D" w:rsidRPr="00596309" w:rsidRDefault="009F5C6D" w:rsidP="00596309">
                        <w:pPr>
                          <w:pStyle w:val="MLAfinalreportText"/>
                          <w:rPr>
                            <w:b w:val="0"/>
                          </w:rPr>
                        </w:pPr>
                      </w:p>
                    </w:tc>
                  </w:tr>
                  <w:tr w:rsidR="009F5C6D" w:rsidRPr="00FF751A" w:rsidTr="00596309">
                    <w:trPr>
                      <w:trHeight w:val="397"/>
                    </w:trPr>
                    <w:tc>
                      <w:tcPr>
                        <w:tcW w:w="2538" w:type="dxa"/>
                      </w:tcPr>
                      <w:p w:rsidR="009F5C6D" w:rsidRDefault="009F5C6D" w:rsidP="00596309">
                        <w:pPr>
                          <w:pStyle w:val="MLAfinalreportText"/>
                        </w:pPr>
                        <w:r w:rsidRPr="00596309">
                          <w:t xml:space="preserve">Date </w:t>
                        </w:r>
                        <w:r>
                          <w:t>S</w:t>
                        </w:r>
                        <w:r w:rsidRPr="00596309">
                          <w:t>ubmitted:</w:t>
                        </w:r>
                      </w:p>
                      <w:p w:rsidR="009F5C6D" w:rsidRDefault="009F5C6D" w:rsidP="00596309">
                        <w:pPr>
                          <w:pStyle w:val="MLAfinalreportText"/>
                        </w:pPr>
                      </w:p>
                      <w:p w:rsidR="009F5C6D" w:rsidRPr="00596309" w:rsidRDefault="009F5C6D" w:rsidP="00F029E0">
                        <w:pPr>
                          <w:pStyle w:val="MLAfinalreportText"/>
                        </w:pPr>
                        <w:r>
                          <w:t>Date Approved</w:t>
                        </w:r>
                        <w:r w:rsidRPr="00596309">
                          <w:t>:</w:t>
                        </w:r>
                      </w:p>
                    </w:tc>
                    <w:tc>
                      <w:tcPr>
                        <w:tcW w:w="3420" w:type="dxa"/>
                      </w:tcPr>
                      <w:p w:rsidR="009F5C6D" w:rsidRDefault="009F5C6D" w:rsidP="00596309">
                        <w:pPr>
                          <w:pStyle w:val="MLAfinalreportText"/>
                          <w:rPr>
                            <w:b w:val="0"/>
                          </w:rPr>
                        </w:pPr>
                        <w:r>
                          <w:rPr>
                            <w:b w:val="0"/>
                          </w:rPr>
                          <w:t>December 2015</w:t>
                        </w:r>
                      </w:p>
                      <w:p w:rsidR="009F5C6D" w:rsidRDefault="009F5C6D" w:rsidP="00596309">
                        <w:pPr>
                          <w:pStyle w:val="MLAfinalreportText"/>
                          <w:rPr>
                            <w:b w:val="0"/>
                          </w:rPr>
                        </w:pPr>
                      </w:p>
                      <w:p w:rsidR="009F5C6D" w:rsidRDefault="009F5C6D" w:rsidP="00596309">
                        <w:pPr>
                          <w:pStyle w:val="MLAfinalreportText"/>
                          <w:rPr>
                            <w:b w:val="0"/>
                          </w:rPr>
                        </w:pPr>
                        <w:r>
                          <w:rPr>
                            <w:b w:val="0"/>
                          </w:rPr>
                          <w:t>January 2016</w:t>
                        </w:r>
                      </w:p>
                      <w:p w:rsidR="009F5C6D" w:rsidRPr="00596309" w:rsidRDefault="009F5C6D" w:rsidP="00596309">
                        <w:pPr>
                          <w:pStyle w:val="MLAfinalreportText"/>
                          <w:rPr>
                            <w:b w:val="0"/>
                          </w:rPr>
                        </w:pPr>
                      </w:p>
                    </w:tc>
                  </w:tr>
                </w:tbl>
                <w:p w:rsidR="009F5C6D" w:rsidRDefault="009F5C6D" w:rsidP="00596309">
                  <w:pPr>
                    <w:pStyle w:val="MLAfinalreportText"/>
                  </w:pPr>
                </w:p>
                <w:tbl>
                  <w:tblPr>
                    <w:tblW w:w="0" w:type="auto"/>
                    <w:tblBorders>
                      <w:insideH w:val="single" w:sz="4" w:space="0" w:color="auto"/>
                      <w:insideV w:val="single" w:sz="4" w:space="0" w:color="auto"/>
                    </w:tblBorders>
                    <w:tblLook w:val="01E0" w:firstRow="1" w:lastRow="1" w:firstColumn="1" w:lastColumn="1" w:noHBand="0" w:noVBand="0"/>
                  </w:tblPr>
                  <w:tblGrid>
                    <w:gridCol w:w="5328"/>
                  </w:tblGrid>
                  <w:tr w:rsidR="009F5C6D" w:rsidRPr="00FF751A">
                    <w:trPr>
                      <w:trHeight w:val="397"/>
                    </w:trPr>
                    <w:tc>
                      <w:tcPr>
                        <w:tcW w:w="5328" w:type="dxa"/>
                      </w:tcPr>
                      <w:p w:rsidR="009F5C6D" w:rsidRPr="00FF751A" w:rsidRDefault="009F5C6D" w:rsidP="00596309">
                        <w:pPr>
                          <w:pStyle w:val="MLAfinalreportText"/>
                        </w:pPr>
                        <w:r w:rsidRPr="00596309">
                          <w:t>Date submitted</w:t>
                        </w:r>
                      </w:p>
                    </w:tc>
                  </w:tr>
                </w:tbl>
                <w:p w:rsidR="009F5C6D" w:rsidRDefault="009F5C6D" w:rsidP="00172A2C">
                  <w:pPr>
                    <w:ind w:right="-2280" w:hanging="2880"/>
                    <w:rPr>
                      <w:sz w:val="20"/>
                    </w:rPr>
                  </w:pPr>
                  <w:r>
                    <w:rPr>
                      <w:sz w:val="20"/>
                    </w:rPr>
                    <w:t xml:space="preserve">ished by </w:t>
                  </w:r>
                </w:p>
                <w:p w:rsidR="009F5C6D" w:rsidRDefault="009F5C6D" w:rsidP="00172A2C">
                  <w:pPr>
                    <w:ind w:right="-2280" w:hanging="2880"/>
                    <w:rPr>
                      <w:sz w:val="20"/>
                    </w:rPr>
                  </w:pPr>
                </w:p>
              </w:txbxContent>
            </v:textbox>
          </v:shape>
        </w:pict>
      </w:r>
      <w:r>
        <w:rPr>
          <w:rFonts w:ascii="Helvetica" w:hAnsi="Helvetica"/>
          <w:noProof/>
          <w:lang w:val="en-US"/>
        </w:rPr>
        <w:pict>
          <v:shape id="Text Box 15" o:spid="_x0000_s1029" type="#_x0000_t202" style="position:absolute;left:0;text-align:left;margin-left:-29.2pt;margin-top:304.35pt;width:499.95pt;height:110.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" filled="f" stroked="f">
            <v:textbox>
              <w:txbxContent>
                <w:p w:rsidR="009F5C6D" w:rsidRPr="00FE5C14" w:rsidRDefault="009F5C6D" w:rsidP="00596309">
                  <w:pPr>
                    <w:jc w:val="right"/>
                    <w:rPr>
                      <w:rFonts w:cs="Arial"/>
                      <w:b/>
                      <w:sz w:val="24"/>
                    </w:rPr>
                  </w:pPr>
                  <w:r w:rsidRPr="00FE5C14">
                    <w:rPr>
                      <w:rFonts w:cs="Arial"/>
                      <w:b/>
                      <w:sz w:val="24"/>
                    </w:rPr>
                    <w:t>Contact Information</w:t>
                  </w:r>
                </w:p>
                <w:p w:rsidR="009F5C6D" w:rsidRPr="004914C1" w:rsidRDefault="009F5C6D" w:rsidP="00596309">
                  <w:pPr>
                    <w:jc w:val="right"/>
                    <w:rPr>
                      <w:rFonts w:cs="Arial"/>
                      <w:sz w:val="20"/>
                    </w:rPr>
                  </w:pPr>
                  <w:r>
                    <w:rPr>
                      <w:rFonts w:cs="Arial"/>
                      <w:sz w:val="20"/>
                    </w:rPr>
                    <w:t>──────────────────────────────────────────────────────────────────</w:t>
                  </w:r>
                </w:p>
                <w:p w:rsidR="009F5C6D" w:rsidRPr="004914C1" w:rsidRDefault="009F5C6D" w:rsidP="00596309">
                  <w:pPr>
                    <w:jc w:val="right"/>
                    <w:rPr>
                      <w:rFonts w:cs="Arial"/>
                      <w:sz w:val="20"/>
                    </w:rPr>
                  </w:pPr>
                  <w:r>
                    <w:rPr>
                      <w:rFonts w:cs="Arial"/>
                      <w:sz w:val="20"/>
                    </w:rPr>
                    <w:t>Cathy Pedler, Paul Gallery, and Neil Woodworth Adirondack Mountain Club</w:t>
                  </w:r>
                </w:p>
                <w:p w:rsidR="009F5C6D" w:rsidRPr="004914C1" w:rsidRDefault="009F5C6D" w:rsidP="00596309">
                  <w:pPr>
                    <w:jc w:val="right"/>
                    <w:rPr>
                      <w:rFonts w:cs="Arial"/>
                      <w:sz w:val="20"/>
                    </w:rPr>
                  </w:pPr>
                </w:p>
                <w:p w:rsidR="009F5C6D" w:rsidRPr="004914C1" w:rsidRDefault="009F5C6D" w:rsidP="00596309">
                  <w:pPr>
                    <w:jc w:val="right"/>
                    <w:rPr>
                      <w:rFonts w:cs="Arial"/>
                      <w:sz w:val="20"/>
                    </w:rPr>
                  </w:pPr>
                  <w:r>
                    <w:rPr>
                      <w:rFonts w:cs="Arial"/>
                      <w:sz w:val="20"/>
                    </w:rPr>
                    <w:t>814 Goggins Road, Lake George, NY 12845</w:t>
                  </w:r>
                </w:p>
                <w:p w:rsidR="009F5C6D" w:rsidRPr="004914C1" w:rsidRDefault="009F5C6D" w:rsidP="00596309">
                  <w:pPr>
                    <w:jc w:val="right"/>
                    <w:rPr>
                      <w:rFonts w:cs="Arial"/>
                      <w:sz w:val="20"/>
                    </w:rPr>
                  </w:pPr>
                </w:p>
                <w:p w:rsidR="009F5C6D" w:rsidRPr="004914C1" w:rsidRDefault="009F5C6D" w:rsidP="00596309">
                  <w:pPr>
                    <w:jc w:val="right"/>
                    <w:rPr>
                      <w:rFonts w:cs="Arial"/>
                      <w:sz w:val="20"/>
                    </w:rPr>
                  </w:pPr>
                  <w:r>
                    <w:rPr>
                      <w:rFonts w:cs="Arial"/>
                      <w:sz w:val="20"/>
                    </w:rPr>
                    <w:t>518-449-3870, cathy@adk.org</w:t>
                  </w:r>
                </w:p>
                <w:p w:rsidR="009F5C6D" w:rsidRDefault="009F5C6D" w:rsidP="00596309"/>
              </w:txbxContent>
            </v:textbox>
          </v:shape>
        </w:pict>
      </w:r>
      <w:r>
        <w:rPr>
          <w:noProof/>
          <w:lang w:val="en-US"/>
        </w:rPr>
        <w:pict>
          <v:shape id="Text Box 6" o:spid="_x0000_s1030" type="#_x0000_t202" style="position:absolute;left:0;text-align:left;margin-left:-6.7pt;margin-top:456.05pt;width:499.95pt;height:63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" filled="f" stroked="f">
            <v:textbox>
              <w:txbxContent>
                <w:p w:rsidR="009F5C6D" w:rsidRPr="00596309" w:rsidRDefault="009F5C6D" w:rsidP="00324F11">
                  <w:pPr>
                    <w:rPr>
                      <w:rFonts w:cs="Arial"/>
                      <w:sz w:val="18"/>
                    </w:rPr>
                  </w:pPr>
                  <w:r>
                    <w:rPr>
                      <w:rFonts w:cs="Arial"/>
                      <w:sz w:val="18"/>
                    </w:rPr>
                    <w:t xml:space="preserve">This is a Lake Champlain </w:t>
                  </w:r>
                  <w:r w:rsidRPr="00596309">
                    <w:rPr>
                      <w:rFonts w:cs="Arial"/>
                      <w:sz w:val="18"/>
                    </w:rPr>
                    <w:t xml:space="preserve">Basin Program </w:t>
                  </w:r>
                  <w:r>
                    <w:rPr>
                      <w:rFonts w:cs="Arial"/>
                      <w:sz w:val="18"/>
                    </w:rPr>
                    <w:t>funded project</w:t>
                  </w:r>
                </w:p>
                <w:p w:rsidR="009F5C6D" w:rsidRPr="00596309" w:rsidRDefault="009F5C6D" w:rsidP="00324F11">
                  <w:pPr>
                    <w:rPr>
                      <w:rFonts w:cs="Arial"/>
                      <w:sz w:val="18"/>
                    </w:rPr>
                  </w:pPr>
                  <w:r w:rsidRPr="00596309">
                    <w:rPr>
                      <w:rFonts w:cs="Arial"/>
                      <w:sz w:val="18"/>
                    </w:rPr>
                    <w:t>54 West Shore Road</w:t>
                  </w:r>
                </w:p>
                <w:p w:rsidR="009F5C6D" w:rsidRPr="00596309" w:rsidRDefault="009F5C6D" w:rsidP="00324F11">
                  <w:pPr>
                    <w:rPr>
                      <w:rFonts w:cs="Arial"/>
                      <w:sz w:val="18"/>
                    </w:rPr>
                  </w:pPr>
                  <w:r>
                    <w:rPr>
                      <w:rFonts w:cs="Arial"/>
                      <w:sz w:val="18"/>
                    </w:rPr>
                    <w:t>Grand Isle, VT 05458</w:t>
                  </w:r>
                </w:p>
                <w:p w:rsidR="009F5C6D" w:rsidRDefault="009F5C6D" w:rsidP="00324F11">
                  <w:pPr>
                    <w:rPr>
                      <w:rFonts w:cs="Arial"/>
                      <w:sz w:val="18"/>
                    </w:rPr>
                  </w:pPr>
                  <w:r w:rsidRPr="00596309">
                    <w:rPr>
                      <w:rFonts w:cs="Arial"/>
                      <w:sz w:val="18"/>
                    </w:rPr>
                    <w:t>802.372.3213</w:t>
                  </w:r>
                </w:p>
                <w:p w:rsidR="009F5C6D" w:rsidRPr="00596309" w:rsidRDefault="009F5C6D" w:rsidP="00324F11">
                  <w:pPr>
                    <w:rPr>
                      <w:rFonts w:cs="Arial"/>
                      <w:sz w:val="18"/>
                    </w:rPr>
                  </w:pPr>
                  <w:r>
                    <w:rPr>
                      <w:rFonts w:cs="Arial"/>
                      <w:sz w:val="18"/>
                    </w:rPr>
                    <w:t>www.lcbp.org</w:t>
                  </w:r>
                </w:p>
                <w:p w:rsidR="009F5C6D" w:rsidRDefault="009F5C6D" w:rsidP="00172A2C"/>
              </w:txbxContent>
            </v:textbox>
          </v:shape>
        </w:pict>
      </w:r>
      <w:r>
        <w:rPr>
          <w:noProof/>
          <w:lang w:val="en-US"/>
        </w:rPr>
        <w:pict>
          <v:shape id="Text Box 8" o:spid="_x0000_s1031" type="#_x0000_t202" style="position:absolute;left:0;text-align:left;margin-left:9pt;margin-top:209.3pt;width:414pt;height:42.7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" stroked="f">
            <v:textbox>
              <w:txbxContent>
                <w:p w:rsidR="009F5C6D" w:rsidRDefault="009F5C6D" w:rsidP="00172A2C">
                  <w:pPr>
                    <w:pStyle w:val="MLAfinalreporttitletextbox"/>
                  </w:pPr>
                  <w:r>
                    <w:t>Backcountry Water Monitors, Year One</w:t>
                  </w:r>
                </w:p>
                <w:p w:rsidR="009F5C6D" w:rsidRDefault="009F5C6D" w:rsidP="00172A2C">
                  <w:pPr>
                    <w:tabs>
                      <w:tab w:val="left" w:pos="3060"/>
                    </w:tabs>
                    <w:jc w:val="center"/>
                  </w:pPr>
                </w:p>
                <w:p w:rsidR="009F5C6D" w:rsidRDefault="009F5C6D" w:rsidP="00B646CD"/>
              </w:txbxContent>
            </v:textbox>
            <w10:wrap anchorx="margin"/>
          </v:shape>
        </w:pict>
      </w:r>
    </w:p>
    <w:p w:rsidR="0086280B" w:rsidRPr="00DA5A4A" w:rsidRDefault="0086280B" w:rsidP="0086280B">
      <w:pPr>
        <w:pStyle w:val="Heading"/>
        <w:rPr>
          <w:rFonts w:ascii="Helvetica" w:hAnsi="Helvetica"/>
          <w:b w:val="0"/>
          <w:sz w:val="20"/>
        </w:rPr>
      </w:pPr>
    </w:p>
    <w:p w:rsidR="0086280B" w:rsidRPr="00DA5A4A" w:rsidRDefault="0086280B" w:rsidP="0086280B">
      <w:pPr>
        <w:pStyle w:val="Heading"/>
        <w:rPr>
          <w:rFonts w:ascii="Helvetica" w:hAnsi="Helvetica"/>
          <w:b w:val="0"/>
          <w:sz w:val="20"/>
        </w:rPr>
      </w:pPr>
      <w:r w:rsidRPr="00DA5A4A">
        <w:rPr>
          <w:rFonts w:ascii="Helvetica" w:hAnsi="Helvetica"/>
          <w:b w:val="0"/>
          <w:sz w:val="20"/>
        </w:rPr>
        <w:t xml:space="preserve">This project was funded by an agreement awarded by the </w:t>
      </w:r>
      <w:r w:rsidRPr="006810D3">
        <w:rPr>
          <w:rFonts w:ascii="Helvetica" w:hAnsi="Helvetica"/>
          <w:b w:val="0"/>
          <w:sz w:val="20"/>
        </w:rPr>
        <w:t>Great Lakes Fishery Commission</w:t>
      </w:r>
      <w:r w:rsidRPr="00DA5A4A">
        <w:rPr>
          <w:rFonts w:ascii="Helvetica" w:hAnsi="Helvetica"/>
          <w:b w:val="0"/>
          <w:sz w:val="20"/>
        </w:rPr>
        <w:t xml:space="preserve"> to the New England Interstate Water Pollution Control Commission in partnership with the Lake Champlain Basin Program. NEIWPCC manages LCBP’s personnel, contract, grant, and budget tasks and provides input on the program’s activities through a partnership with the LCBP Steering Committee.</w:t>
      </w:r>
    </w:p>
    <w:p w:rsidR="0086280B" w:rsidRPr="00DA5A4A" w:rsidRDefault="0086280B" w:rsidP="0086280B">
      <w:pPr>
        <w:pStyle w:val="Heading"/>
        <w:rPr>
          <w:rFonts w:ascii="Helvetica" w:hAnsi="Helvetica"/>
          <w:b w:val="0"/>
          <w:sz w:val="20"/>
        </w:rPr>
      </w:pPr>
    </w:p>
    <w:p w:rsidR="00A8283F" w:rsidRPr="00DA5A4A" w:rsidRDefault="0086280B" w:rsidP="0086280B">
      <w:pPr>
        <w:pStyle w:val="Heading"/>
        <w:rPr>
          <w:rFonts w:ascii="Helvetica" w:hAnsi="Helvetica"/>
          <w:b w:val="0"/>
        </w:rPr>
      </w:pPr>
      <w:r w:rsidRPr="00DA5A4A">
        <w:rPr>
          <w:rFonts w:ascii="Helvetica" w:hAnsi="Helvetica"/>
          <w:b w:val="0"/>
          <w:sz w:val="20"/>
        </w:rPr>
        <w:t>Although the information in this document has been funded wholly or in part by the United States Environmental Protection agency under agreement CE982720010 to NEIWPCC, it has not undergone the Agency’s publications review process and therefore, may not necessarily reflect the views of the Agency and no official endorsement should be inferred. The viewpoints expressed here do not necessarily represent those of NEIWPCC, the LCBP Steering Committee, or EPA, nor does mention of trade names, commercial products, or causes constitute endorsement or recommendation for use.</w:t>
      </w:r>
    </w:p>
    <w:p w:rsidR="0086280B" w:rsidRDefault="0086280B" w:rsidP="00172BD7">
      <w:pPr>
        <w:pStyle w:val="Heading1"/>
        <w:numPr>
          <w:ilvl w:val="0"/>
          <w:numId w:val="0"/>
        </w:numPr>
        <w:ind w:left="432"/>
      </w:pPr>
      <w:bookmarkStart w:id="0" w:name="_Toc338322870"/>
    </w:p>
    <w:p w:rsidR="0086280B" w:rsidRDefault="0086280B" w:rsidP="00172BD7">
      <w:pPr>
        <w:pStyle w:val="Heading1"/>
        <w:numPr>
          <w:ilvl w:val="0"/>
          <w:numId w:val="0"/>
        </w:numPr>
        <w:ind w:left="432"/>
      </w:pPr>
    </w:p>
    <w:p w:rsidR="0086280B" w:rsidRDefault="0086280B" w:rsidP="00172BD7">
      <w:pPr>
        <w:pStyle w:val="Heading1"/>
        <w:numPr>
          <w:ilvl w:val="0"/>
          <w:numId w:val="0"/>
        </w:numPr>
        <w:ind w:left="432"/>
      </w:pPr>
    </w:p>
    <w:p w:rsidR="00DA5A4A" w:rsidRDefault="00DA5A4A" w:rsidP="00DA5A4A"/>
    <w:p w:rsidR="00DA5A4A" w:rsidRDefault="00DA5A4A" w:rsidP="00DA5A4A"/>
    <w:p w:rsidR="00DA5A4A" w:rsidRDefault="00DA5A4A" w:rsidP="00DA5A4A"/>
    <w:p w:rsidR="00DA5A4A" w:rsidRDefault="00DA5A4A" w:rsidP="00DA5A4A"/>
    <w:p w:rsidR="00DA5A4A" w:rsidRDefault="00DA5A4A" w:rsidP="00DA5A4A"/>
    <w:p w:rsidR="00DA5A4A" w:rsidRDefault="00DA5A4A" w:rsidP="00DA5A4A"/>
    <w:p w:rsidR="00DA5A4A" w:rsidRPr="00DA5A4A" w:rsidRDefault="00DA5A4A" w:rsidP="00DA5A4A"/>
    <w:p w:rsidR="0086280B" w:rsidRPr="0086280B" w:rsidRDefault="0086280B" w:rsidP="0086280B"/>
    <w:p w:rsidR="0086280B" w:rsidRDefault="0086280B" w:rsidP="00172BD7">
      <w:pPr>
        <w:pStyle w:val="Heading1"/>
        <w:numPr>
          <w:ilvl w:val="0"/>
          <w:numId w:val="0"/>
        </w:numPr>
        <w:ind w:left="432"/>
      </w:pPr>
    </w:p>
    <w:p w:rsidR="0086280B" w:rsidRDefault="0086280B" w:rsidP="00172BD7">
      <w:pPr>
        <w:pStyle w:val="Heading1"/>
        <w:numPr>
          <w:ilvl w:val="0"/>
          <w:numId w:val="0"/>
        </w:numPr>
        <w:ind w:left="432"/>
      </w:pPr>
    </w:p>
    <w:p w:rsidR="0086280B" w:rsidRDefault="0086280B" w:rsidP="0086280B"/>
    <w:p w:rsidR="0086280B" w:rsidRPr="0086280B" w:rsidRDefault="0086280B" w:rsidP="0086280B"/>
    <w:p w:rsidR="0086280B" w:rsidRDefault="0086280B" w:rsidP="00172BD7">
      <w:pPr>
        <w:pStyle w:val="Heading1"/>
        <w:numPr>
          <w:ilvl w:val="0"/>
          <w:numId w:val="0"/>
        </w:numPr>
        <w:ind w:left="432"/>
      </w:pPr>
    </w:p>
    <w:p w:rsidR="0086280B" w:rsidRDefault="0086280B" w:rsidP="00172BD7">
      <w:pPr>
        <w:pStyle w:val="Heading1"/>
        <w:numPr>
          <w:ilvl w:val="0"/>
          <w:numId w:val="0"/>
        </w:numPr>
        <w:ind w:left="432"/>
      </w:pPr>
    </w:p>
    <w:p w:rsidR="0086280B" w:rsidRDefault="0086280B" w:rsidP="00172BD7">
      <w:pPr>
        <w:pStyle w:val="Heading1"/>
        <w:numPr>
          <w:ilvl w:val="0"/>
          <w:numId w:val="0"/>
        </w:numPr>
        <w:ind w:left="432"/>
      </w:pPr>
    </w:p>
    <w:p w:rsidR="0086280B" w:rsidRDefault="0086280B" w:rsidP="00172BD7">
      <w:pPr>
        <w:pStyle w:val="Heading1"/>
        <w:numPr>
          <w:ilvl w:val="0"/>
          <w:numId w:val="0"/>
        </w:numPr>
        <w:ind w:left="432"/>
      </w:pPr>
    </w:p>
    <w:p w:rsidR="0086280B" w:rsidRDefault="0086280B" w:rsidP="00172BD7">
      <w:pPr>
        <w:pStyle w:val="Heading1"/>
        <w:numPr>
          <w:ilvl w:val="0"/>
          <w:numId w:val="0"/>
        </w:numPr>
        <w:ind w:left="432"/>
      </w:pPr>
    </w:p>
    <w:p w:rsidR="0086280B" w:rsidRDefault="0086280B" w:rsidP="00172BD7">
      <w:pPr>
        <w:pStyle w:val="Heading1"/>
        <w:numPr>
          <w:ilvl w:val="0"/>
          <w:numId w:val="0"/>
        </w:numPr>
        <w:ind w:left="432"/>
      </w:pPr>
    </w:p>
    <w:p w:rsidR="0086280B" w:rsidRDefault="0086280B" w:rsidP="00172BD7">
      <w:pPr>
        <w:pStyle w:val="Heading1"/>
        <w:numPr>
          <w:ilvl w:val="0"/>
          <w:numId w:val="0"/>
        </w:numPr>
        <w:ind w:left="432"/>
      </w:pPr>
    </w:p>
    <w:p w:rsidR="0086280B" w:rsidRDefault="0086280B" w:rsidP="00172BD7">
      <w:pPr>
        <w:pStyle w:val="Heading1"/>
        <w:numPr>
          <w:ilvl w:val="0"/>
          <w:numId w:val="0"/>
        </w:numPr>
        <w:ind w:left="432"/>
      </w:pPr>
    </w:p>
    <w:p w:rsidR="0086280B" w:rsidRDefault="0086280B" w:rsidP="0086280B"/>
    <w:p w:rsidR="0086280B" w:rsidRPr="0086280B" w:rsidRDefault="0086280B" w:rsidP="0086280B"/>
    <w:p w:rsidR="00172BD7" w:rsidRPr="00962BEB" w:rsidRDefault="002B692B" w:rsidP="00962BEB">
      <w:pPr>
        <w:pStyle w:val="Heading1"/>
        <w:numPr>
          <w:ilvl w:val="0"/>
          <w:numId w:val="0"/>
        </w:numPr>
        <w:ind w:left="432"/>
      </w:pPr>
      <w:r>
        <w:lastRenderedPageBreak/>
        <w:t>E</w:t>
      </w:r>
      <w:r w:rsidR="000A63DF">
        <w:t>xecutive S</w:t>
      </w:r>
      <w:r w:rsidR="00BD16FC" w:rsidRPr="00337B36">
        <w:t>ummary</w:t>
      </w:r>
      <w:bookmarkEnd w:id="0"/>
    </w:p>
    <w:p w:rsidR="00962BEB" w:rsidRDefault="00E9083B" w:rsidP="006F791A">
      <w:pPr>
        <w:spacing w:line="312" w:lineRule="auto"/>
        <w:ind w:left="360" w:right="101"/>
        <w:rPr>
          <w:rFonts w:ascii="Helvetica" w:hAnsi="Helvetica"/>
        </w:rPr>
      </w:pPr>
      <w:bookmarkStart w:id="1" w:name="_GoBack"/>
      <w:r w:rsidRPr="006F791A">
        <w:rPr>
          <w:rFonts w:ascii="Helvetica" w:hAnsi="Helvetica"/>
        </w:rPr>
        <w:t>The Backcountry Water Monitors Project</w:t>
      </w:r>
      <w:r w:rsidR="00962BEB">
        <w:rPr>
          <w:rFonts w:ascii="Helvetica" w:hAnsi="Helvetica"/>
        </w:rPr>
        <w:t>, Year One wa</w:t>
      </w:r>
      <w:r w:rsidR="006F791A">
        <w:rPr>
          <w:rFonts w:ascii="Helvetica" w:hAnsi="Helvetica"/>
        </w:rPr>
        <w:t>s a pilot</w:t>
      </w:r>
      <w:r w:rsidRPr="006F791A">
        <w:rPr>
          <w:rFonts w:ascii="Helvetica" w:hAnsi="Helvetica"/>
        </w:rPr>
        <w:t xml:space="preserve"> initiative</w:t>
      </w:r>
      <w:r w:rsidR="00962BEB">
        <w:rPr>
          <w:rFonts w:ascii="Helvetica" w:hAnsi="Helvetica"/>
        </w:rPr>
        <w:t xml:space="preserve"> in 2015</w:t>
      </w:r>
      <w:r w:rsidRPr="006F791A">
        <w:rPr>
          <w:rFonts w:ascii="Helvetica" w:hAnsi="Helvetica"/>
        </w:rPr>
        <w:t xml:space="preserve"> to survey the many, as yet, unsurveyed backcountry lakes and ponds within the Lake Champlain Basin of the Adirondack Park</w:t>
      </w:r>
      <w:r w:rsidR="006F791A">
        <w:rPr>
          <w:rFonts w:ascii="Helvetica" w:hAnsi="Helvetica"/>
        </w:rPr>
        <w:t xml:space="preserve"> for aquatic invasive species (primarily plant species)</w:t>
      </w:r>
      <w:r w:rsidRPr="006F791A">
        <w:rPr>
          <w:rFonts w:ascii="Helvetica" w:hAnsi="Helvetica"/>
        </w:rPr>
        <w:t>.</w:t>
      </w:r>
      <w:r w:rsidR="006F791A">
        <w:rPr>
          <w:rFonts w:ascii="Helvetica" w:hAnsi="Helvetica"/>
        </w:rPr>
        <w:t xml:space="preserve"> The objective of the project also</w:t>
      </w:r>
      <w:r w:rsidRPr="006F791A">
        <w:rPr>
          <w:rFonts w:ascii="Helvetica" w:hAnsi="Helvetica"/>
        </w:rPr>
        <w:t xml:space="preserve"> </w:t>
      </w:r>
      <w:r w:rsidR="006F791A">
        <w:rPr>
          <w:rFonts w:ascii="Helvetica" w:hAnsi="Helvetica"/>
        </w:rPr>
        <w:t xml:space="preserve">involves education and outreach to ADK’s 28,000 members and our many supporters and the general public about AIS and spread prevention. </w:t>
      </w:r>
      <w:r w:rsidR="00F25025">
        <w:rPr>
          <w:rFonts w:ascii="Helvetica" w:hAnsi="Helvetica"/>
        </w:rPr>
        <w:t>Since m</w:t>
      </w:r>
      <w:r w:rsidR="006F791A">
        <w:rPr>
          <w:rFonts w:ascii="Helvetica" w:hAnsi="Helvetica"/>
        </w:rPr>
        <w:t>any of our members are paddlers, backcountry recreationists, and dedicated conservation stewards</w:t>
      </w:r>
      <w:r w:rsidR="00F25025">
        <w:rPr>
          <w:rFonts w:ascii="Helvetica" w:hAnsi="Helvetica"/>
        </w:rPr>
        <w:t>,</w:t>
      </w:r>
      <w:r w:rsidR="006F791A">
        <w:rPr>
          <w:rFonts w:ascii="Helvetica" w:hAnsi="Helvetica"/>
        </w:rPr>
        <w:t xml:space="preserve"> the education, conservation, and stewardship goals of the project are very attractive to ADK members. </w:t>
      </w:r>
      <w:r w:rsidRPr="006F791A">
        <w:rPr>
          <w:rFonts w:ascii="Helvetica" w:hAnsi="Helvetica"/>
        </w:rPr>
        <w:t>The project was initiated by the Adirondack Mountain Club</w:t>
      </w:r>
      <w:r w:rsidR="002A6496" w:rsidRPr="006F791A">
        <w:rPr>
          <w:rFonts w:ascii="Helvetica" w:hAnsi="Helvetica"/>
        </w:rPr>
        <w:t xml:space="preserve"> (ADK)</w:t>
      </w:r>
      <w:r w:rsidRPr="006F791A">
        <w:rPr>
          <w:rFonts w:ascii="Helvetica" w:hAnsi="Helvetica"/>
        </w:rPr>
        <w:t xml:space="preserve"> in partnership with the </w:t>
      </w:r>
      <w:r w:rsidR="002A6496" w:rsidRPr="006F791A">
        <w:rPr>
          <w:rFonts w:ascii="Helvetica" w:hAnsi="Helvetica"/>
        </w:rPr>
        <w:t>Adirondack Park Invasive Plant Program (APIPP), and the Adirondack Watershed Institute</w:t>
      </w:r>
      <w:r w:rsidR="00F25025">
        <w:rPr>
          <w:rFonts w:ascii="Helvetica" w:hAnsi="Helvetica"/>
        </w:rPr>
        <w:t xml:space="preserve"> (AWI)</w:t>
      </w:r>
      <w:r w:rsidR="002A6496" w:rsidRPr="006F791A">
        <w:rPr>
          <w:rFonts w:ascii="Helvetica" w:hAnsi="Helvetica"/>
        </w:rPr>
        <w:t xml:space="preserve">, with guidance and funding provided by the Lake Champlain Basin Program (LCBP) and the New England Interstate </w:t>
      </w:r>
      <w:r w:rsidR="00071C15">
        <w:rPr>
          <w:rFonts w:ascii="Helvetica" w:hAnsi="Helvetica"/>
        </w:rPr>
        <w:t xml:space="preserve">Water </w:t>
      </w:r>
      <w:r w:rsidR="002A6496" w:rsidRPr="006F791A">
        <w:rPr>
          <w:rFonts w:ascii="Helvetica" w:hAnsi="Helvetica"/>
        </w:rPr>
        <w:t>Pollution Control Commission (NEI</w:t>
      </w:r>
      <w:r w:rsidR="00071C15">
        <w:rPr>
          <w:rFonts w:ascii="Helvetica" w:hAnsi="Helvetica"/>
        </w:rPr>
        <w:t>W</w:t>
      </w:r>
      <w:r w:rsidR="002A6496" w:rsidRPr="006F791A">
        <w:rPr>
          <w:rFonts w:ascii="Helvetica" w:hAnsi="Helvetica"/>
        </w:rPr>
        <w:t>PCC). Other partners providing resources or training include the New York Natural Heritage Program (NYNHP), which provided iMapInvasives training and support, and the Ausable River Association (AsRA) which provided training, resource</w:t>
      </w:r>
      <w:r w:rsidR="00071C15">
        <w:rPr>
          <w:rFonts w:ascii="Helvetica" w:hAnsi="Helvetica"/>
        </w:rPr>
        <w:t>s</w:t>
      </w:r>
      <w:r w:rsidR="002A6496" w:rsidRPr="006F791A">
        <w:rPr>
          <w:rFonts w:ascii="Helvetica" w:hAnsi="Helvetica"/>
        </w:rPr>
        <w:t xml:space="preserve">, and photography support. </w:t>
      </w:r>
      <w:r w:rsidR="006F791A">
        <w:rPr>
          <w:rFonts w:ascii="Helvetica" w:hAnsi="Helvetica"/>
          <w:color w:val="000000"/>
        </w:rPr>
        <w:t xml:space="preserve">The location of the project includes </w:t>
      </w:r>
      <w:r w:rsidR="006F791A" w:rsidRPr="006F791A">
        <w:rPr>
          <w:rFonts w:ascii="Helvetica" w:hAnsi="Helvetica"/>
          <w:color w:val="000000"/>
        </w:rPr>
        <w:t xml:space="preserve">the </w:t>
      </w:r>
      <w:r w:rsidR="006F791A" w:rsidRPr="006F791A">
        <w:rPr>
          <w:rFonts w:ascii="Helvetica" w:hAnsi="Helvetica"/>
        </w:rPr>
        <w:t>backcountry waters of Lake Champlain sub-basins, including unsurveyed waterbodies in the Great and Little Chazy Rivers, Saranac River, Salmon River, the Ausable and Little Ausable Rivers, Boquet River, and in the small headwaters of brooks and streams that flow directly into Lake George and Lake Champlain such as Jabe Pond and Putnam Creek.</w:t>
      </w:r>
      <w:r w:rsidR="006F791A">
        <w:rPr>
          <w:rFonts w:ascii="Helvetica" w:hAnsi="Helvetica"/>
        </w:rPr>
        <w:t xml:space="preserve"> </w:t>
      </w:r>
    </w:p>
    <w:p w:rsidR="00962BEB" w:rsidRDefault="00962BEB" w:rsidP="006F791A">
      <w:pPr>
        <w:spacing w:line="312" w:lineRule="auto"/>
        <w:ind w:left="360" w:right="101"/>
        <w:rPr>
          <w:rFonts w:ascii="Helvetica" w:hAnsi="Helvetica"/>
        </w:rPr>
      </w:pPr>
    </w:p>
    <w:p w:rsidR="004D3A6F" w:rsidRDefault="00962BEB" w:rsidP="00F25025">
      <w:pPr>
        <w:spacing w:line="312" w:lineRule="auto"/>
        <w:ind w:left="360" w:right="101"/>
        <w:rPr>
          <w:rFonts w:ascii="Helvetica" w:hAnsi="Helvetica"/>
        </w:rPr>
      </w:pPr>
      <w:r>
        <w:rPr>
          <w:rFonts w:ascii="Helvetica" w:hAnsi="Helvetica"/>
        </w:rPr>
        <w:t>The project conducted two trainings in 2015 at the Heart Lake Program Center in Lake Placid</w:t>
      </w:r>
      <w:r w:rsidR="00071C15">
        <w:rPr>
          <w:rFonts w:ascii="Helvetica" w:hAnsi="Helvetica"/>
        </w:rPr>
        <w:t>,</w:t>
      </w:r>
      <w:r>
        <w:rPr>
          <w:rFonts w:ascii="Helvetica" w:hAnsi="Helvetica"/>
        </w:rPr>
        <w:t xml:space="preserve"> New York. The trainings covered an overview of </w:t>
      </w:r>
      <w:r w:rsidR="00F25025">
        <w:rPr>
          <w:rFonts w:ascii="Helvetica" w:hAnsi="Helvetica"/>
        </w:rPr>
        <w:t xml:space="preserve">work to stop </w:t>
      </w:r>
      <w:r>
        <w:rPr>
          <w:rFonts w:ascii="Helvetica" w:hAnsi="Helvetica"/>
        </w:rPr>
        <w:t>the spread of invasive species in the Adirondack Park, an overview of all aquatic invasive species threatening the waters of the Lake Champlain Basin and the Adirondack Park, hands-on identification of the aquatic invasive plants most likely to be discovered in back</w:t>
      </w:r>
      <w:r w:rsidR="004D3A6F">
        <w:rPr>
          <w:rFonts w:ascii="Helvetica" w:hAnsi="Helvetica"/>
        </w:rPr>
        <w:t>country waterbodies, and a</w:t>
      </w:r>
      <w:r>
        <w:rPr>
          <w:rFonts w:ascii="Helvetica" w:hAnsi="Helvetica"/>
        </w:rPr>
        <w:t xml:space="preserve"> field </w:t>
      </w:r>
      <w:r w:rsidR="004D3A6F">
        <w:rPr>
          <w:rFonts w:ascii="Helvetica" w:hAnsi="Helvetica"/>
        </w:rPr>
        <w:t>outing on Heart Lake to demonstrate backcountry survey techniques and protocols and to review survey forms and equipment.</w:t>
      </w:r>
      <w:r w:rsidR="00F25025">
        <w:rPr>
          <w:rFonts w:ascii="Helvetica" w:hAnsi="Helvetica"/>
        </w:rPr>
        <w:t xml:space="preserve"> The trainings also included a session to familiarize volunteers with iMapInvasives and uploading data. </w:t>
      </w:r>
      <w:r w:rsidR="006F791A">
        <w:rPr>
          <w:rFonts w:ascii="Helvetica" w:hAnsi="Helvetica"/>
        </w:rPr>
        <w:t xml:space="preserve">To date the project has educated 28 volunteers and surveyed 14 backcountry waterbodies. An additional commitment to adopt </w:t>
      </w:r>
      <w:r w:rsidR="00F25025">
        <w:rPr>
          <w:rFonts w:ascii="Helvetica" w:hAnsi="Helvetica"/>
        </w:rPr>
        <w:t>20</w:t>
      </w:r>
      <w:r>
        <w:rPr>
          <w:rFonts w:ascii="Helvetica" w:hAnsi="Helvetica"/>
        </w:rPr>
        <w:t xml:space="preserve"> ponds for survey was made by volunteers at trainings in 2015.</w:t>
      </w:r>
      <w:r w:rsidR="004D3A6F">
        <w:rPr>
          <w:rFonts w:ascii="Helvetica" w:hAnsi="Helvetica"/>
        </w:rPr>
        <w:t xml:space="preserve"> The project also engaged the public through print and social media and events and outings in addition to the two scheduled trainings.  During 2015, ADK also continued its work in educating decision makers about the need to stem the spread of invasives through establishing a network of boat-washing and inspection stations throughout the Adirondack Park.</w:t>
      </w:r>
      <w:r w:rsidR="00F25025">
        <w:rPr>
          <w:rFonts w:ascii="Helvetica" w:hAnsi="Helvetica"/>
        </w:rPr>
        <w:t xml:space="preserve"> </w:t>
      </w:r>
      <w:r w:rsidR="004D3A6F">
        <w:rPr>
          <w:rFonts w:ascii="Helvetica" w:hAnsi="Helvetica"/>
        </w:rPr>
        <w:t>The project was successful and well received by ADK membership and supporters. ADK is preparing to continue a second year of the project in 2016.</w:t>
      </w:r>
    </w:p>
    <w:bookmarkEnd w:id="1"/>
    <w:p w:rsidR="006F791A" w:rsidRDefault="006F791A" w:rsidP="006F791A">
      <w:pPr>
        <w:spacing w:line="312" w:lineRule="auto"/>
        <w:ind w:left="360" w:right="101"/>
        <w:rPr>
          <w:rFonts w:ascii="Helvetica" w:hAnsi="Helvetica"/>
        </w:rPr>
      </w:pPr>
    </w:p>
    <w:p w:rsidR="00BD16FC" w:rsidRPr="00337B36" w:rsidRDefault="00BD16FC" w:rsidP="006F791A">
      <w:pPr>
        <w:spacing w:line="312" w:lineRule="auto"/>
        <w:ind w:left="360" w:right="101"/>
        <w:rPr>
          <w:rFonts w:ascii="Helvetica" w:hAnsi="Helvetica"/>
          <w:sz w:val="32"/>
        </w:rPr>
      </w:pPr>
    </w:p>
    <w:p w:rsidR="00BD16FC" w:rsidRPr="00337B36" w:rsidRDefault="00BD16FC" w:rsidP="00336131">
      <w:pPr>
        <w:pStyle w:val="FinalReportText"/>
        <w:rPr>
          <w:rFonts w:ascii="Helvetica" w:hAnsi="Helvetica"/>
        </w:rPr>
      </w:pPr>
    </w:p>
    <w:p w:rsidR="00BD16FC" w:rsidRPr="00337B36" w:rsidRDefault="00BD16FC" w:rsidP="00336131">
      <w:pPr>
        <w:pStyle w:val="FinalReportText"/>
        <w:rPr>
          <w:rFonts w:ascii="Helvetica" w:hAnsi="Helvetica"/>
        </w:rPr>
      </w:pPr>
    </w:p>
    <w:p w:rsidR="00BD16FC" w:rsidRPr="00337B36" w:rsidRDefault="00B51E90" w:rsidP="00B51E90">
      <w:pPr>
        <w:pStyle w:val="FinalReportText"/>
        <w:tabs>
          <w:tab w:val="left" w:pos="2207"/>
        </w:tabs>
        <w:rPr>
          <w:rFonts w:ascii="Helvetica" w:hAnsi="Helvetica"/>
        </w:rPr>
      </w:pPr>
      <w:r>
        <w:rPr>
          <w:rFonts w:ascii="Helvetica" w:hAnsi="Helvetica"/>
        </w:rPr>
        <w:tab/>
      </w:r>
    </w:p>
    <w:p w:rsidR="00BD16FC" w:rsidRPr="00337B36" w:rsidRDefault="00BD16FC" w:rsidP="00336131">
      <w:pPr>
        <w:pStyle w:val="FinalReportText"/>
        <w:rPr>
          <w:rFonts w:ascii="Helvetica" w:hAnsi="Helvetica"/>
        </w:rPr>
      </w:pPr>
    </w:p>
    <w:p w:rsidR="00BD16FC" w:rsidRPr="00337B36" w:rsidRDefault="00BD16FC" w:rsidP="00336131">
      <w:pPr>
        <w:pStyle w:val="FinalReportText"/>
        <w:rPr>
          <w:rFonts w:ascii="Helvetica" w:hAnsi="Helvetica"/>
        </w:rPr>
      </w:pPr>
    </w:p>
    <w:p w:rsidR="00BD16FC" w:rsidRPr="00337B36" w:rsidRDefault="00BD16FC" w:rsidP="00336131">
      <w:pPr>
        <w:pStyle w:val="FinalReportText"/>
        <w:rPr>
          <w:rFonts w:ascii="Helvetica" w:hAnsi="Helvetica"/>
        </w:rPr>
      </w:pPr>
    </w:p>
    <w:p w:rsidR="00BD16FC" w:rsidRPr="00337B36" w:rsidRDefault="00BD16FC" w:rsidP="00336131">
      <w:pPr>
        <w:pStyle w:val="FinalReportText"/>
        <w:rPr>
          <w:rFonts w:ascii="Helvetica" w:hAnsi="Helvetica"/>
        </w:rPr>
      </w:pPr>
    </w:p>
    <w:p w:rsidR="00BD16FC" w:rsidRPr="00337B36" w:rsidRDefault="00BD16FC" w:rsidP="00336131">
      <w:pPr>
        <w:pStyle w:val="FinalReportText"/>
        <w:rPr>
          <w:rFonts w:ascii="Helvetica" w:hAnsi="Helvetica"/>
        </w:rPr>
      </w:pPr>
    </w:p>
    <w:p w:rsidR="00BD16FC" w:rsidRPr="00337B36" w:rsidRDefault="00BD16FC" w:rsidP="00336131">
      <w:pPr>
        <w:pStyle w:val="FinalReportText"/>
        <w:rPr>
          <w:rFonts w:ascii="Helvetica" w:hAnsi="Helvetica"/>
        </w:rPr>
      </w:pPr>
    </w:p>
    <w:p w:rsidR="00BD16FC" w:rsidRPr="00337B36" w:rsidRDefault="00BD16FC" w:rsidP="00336131">
      <w:pPr>
        <w:pStyle w:val="FinalReportText"/>
        <w:rPr>
          <w:rFonts w:ascii="Helvetica" w:hAnsi="Helvetica"/>
        </w:rPr>
      </w:pPr>
    </w:p>
    <w:p w:rsidR="00BD16FC" w:rsidRPr="00337B36" w:rsidRDefault="00BD16FC" w:rsidP="00336131">
      <w:pPr>
        <w:pStyle w:val="FinalReportText"/>
        <w:rPr>
          <w:rFonts w:ascii="Helvetica" w:hAnsi="Helvetica"/>
        </w:rPr>
      </w:pPr>
    </w:p>
    <w:p w:rsidR="00BD16FC" w:rsidRPr="00337B36" w:rsidRDefault="00BD16FC" w:rsidP="00336131">
      <w:pPr>
        <w:pStyle w:val="FinalReportText"/>
        <w:rPr>
          <w:rFonts w:ascii="Helvetica" w:hAnsi="Helvetica"/>
        </w:rPr>
      </w:pPr>
    </w:p>
    <w:p w:rsidR="00BD16FC" w:rsidRPr="0037585F" w:rsidRDefault="00BD16FC" w:rsidP="00DF690B">
      <w:pPr>
        <w:pStyle w:val="Heading"/>
        <w:rPr>
          <w:rFonts w:cs="Arial"/>
          <w:color w:val="7F7F7F"/>
          <w:sz w:val="40"/>
        </w:rPr>
      </w:pPr>
      <w:r w:rsidRPr="00337B36">
        <w:rPr>
          <w:rFonts w:ascii="Helvetica" w:hAnsi="Helvetica"/>
        </w:rPr>
        <w:br w:type="page"/>
      </w:r>
      <w:r w:rsidR="00FE5C14" w:rsidRPr="0037585F">
        <w:rPr>
          <w:rFonts w:cs="Arial"/>
          <w:color w:val="7F7F7F"/>
          <w:sz w:val="40"/>
        </w:rPr>
        <w:t xml:space="preserve">Table of </w:t>
      </w:r>
      <w:r w:rsidRPr="0037585F">
        <w:rPr>
          <w:rFonts w:cs="Arial"/>
          <w:color w:val="7F7F7F"/>
          <w:sz w:val="40"/>
        </w:rPr>
        <w:t>Contents</w:t>
      </w:r>
    </w:p>
    <w:p w:rsidR="00BD16FC" w:rsidRPr="00337B36" w:rsidRDefault="00BD16FC" w:rsidP="00336131">
      <w:pPr>
        <w:pStyle w:val="FinalReportText"/>
        <w:rPr>
          <w:rFonts w:ascii="Helvetica" w:hAnsi="Helvetica"/>
        </w:rPr>
      </w:pPr>
    </w:p>
    <w:p w:rsidR="00BD16FC" w:rsidRPr="0037585F" w:rsidRDefault="00BD16FC" w:rsidP="00B378E6">
      <w:pPr>
        <w:pStyle w:val="FinalReportText"/>
        <w:jc w:val="right"/>
        <w:rPr>
          <w:rFonts w:cs="Arial"/>
          <w:b/>
          <w:color w:val="7F7F7F"/>
          <w:sz w:val="24"/>
        </w:rPr>
      </w:pPr>
      <w:r w:rsidRPr="00337B36">
        <w:rPr>
          <w:rFonts w:ascii="Helvetica" w:hAnsi="Helvetica"/>
        </w:rPr>
        <w:tab/>
      </w:r>
      <w:r w:rsidR="00B378E6" w:rsidRPr="00337B36">
        <w:rPr>
          <w:rFonts w:ascii="Helvetica" w:hAnsi="Helvetica"/>
        </w:rPr>
        <w:tab/>
      </w:r>
      <w:r w:rsidR="00B378E6" w:rsidRPr="00337B36">
        <w:rPr>
          <w:rFonts w:ascii="Helvetica" w:hAnsi="Helvetica"/>
        </w:rPr>
        <w:tab/>
      </w:r>
      <w:r w:rsidR="00B378E6" w:rsidRPr="00337B36">
        <w:rPr>
          <w:rFonts w:ascii="Helvetica" w:hAnsi="Helvetica"/>
        </w:rPr>
        <w:tab/>
      </w:r>
      <w:r w:rsidR="00B378E6" w:rsidRPr="00337B36">
        <w:rPr>
          <w:rFonts w:ascii="Helvetica" w:hAnsi="Helvetica"/>
        </w:rPr>
        <w:tab/>
      </w:r>
      <w:r w:rsidR="00B378E6" w:rsidRPr="00337B36">
        <w:rPr>
          <w:rFonts w:ascii="Helvetica" w:hAnsi="Helvetica"/>
        </w:rPr>
        <w:tab/>
      </w:r>
      <w:r w:rsidR="00B378E6" w:rsidRPr="00337B36">
        <w:rPr>
          <w:rFonts w:ascii="Helvetica" w:hAnsi="Helvetica"/>
        </w:rPr>
        <w:tab/>
      </w:r>
      <w:r w:rsidR="00B378E6" w:rsidRPr="00337B36">
        <w:rPr>
          <w:rFonts w:ascii="Helvetica" w:hAnsi="Helvetica"/>
        </w:rPr>
        <w:tab/>
      </w:r>
      <w:r w:rsidR="00B378E6" w:rsidRPr="00337B36">
        <w:rPr>
          <w:rFonts w:ascii="Helvetica" w:hAnsi="Helvetica"/>
        </w:rPr>
        <w:tab/>
      </w:r>
      <w:r w:rsidR="00B378E6" w:rsidRPr="00337B36">
        <w:rPr>
          <w:rFonts w:ascii="Helvetica" w:hAnsi="Helvetica"/>
        </w:rPr>
        <w:tab/>
      </w:r>
      <w:r w:rsidR="00B378E6" w:rsidRPr="00337B36">
        <w:rPr>
          <w:rFonts w:ascii="Helvetica" w:hAnsi="Helvetica"/>
        </w:rPr>
        <w:tab/>
      </w:r>
      <w:r w:rsidR="00B378E6" w:rsidRPr="00337B36">
        <w:rPr>
          <w:rFonts w:ascii="Helvetica" w:hAnsi="Helvetica"/>
        </w:rPr>
        <w:tab/>
      </w:r>
      <w:r w:rsidRPr="0037585F">
        <w:rPr>
          <w:rFonts w:cs="Arial"/>
          <w:b/>
          <w:color w:val="7F7F7F"/>
          <w:sz w:val="24"/>
        </w:rPr>
        <w:t>Page</w:t>
      </w:r>
    </w:p>
    <w:p w:rsidR="00023635" w:rsidRPr="009850F1" w:rsidRDefault="00023635" w:rsidP="00B378E6">
      <w:pPr>
        <w:pStyle w:val="FinalReportText"/>
        <w:jc w:val="right"/>
        <w:rPr>
          <w:rFonts w:ascii="Helvetica" w:hAnsi="Helvetica"/>
          <w:b/>
        </w:rPr>
      </w:pPr>
    </w:p>
    <w:p w:rsidR="00DE1504" w:rsidRPr="0037585F" w:rsidRDefault="00E61323">
      <w:pPr>
        <w:pStyle w:val="TOC1"/>
        <w:rPr>
          <w:rFonts w:ascii="Calibri" w:hAnsi="Calibri"/>
          <w:b w:val="0"/>
          <w:sz w:val="22"/>
          <w:lang w:val="en-US"/>
        </w:rPr>
      </w:pPr>
      <w:r>
        <w:fldChar w:fldCharType="begin"/>
      </w:r>
      <w:r w:rsidR="00FE5C14">
        <w:instrText xml:space="preserve"> TOC \o "1-3" \h \z \u </w:instrText>
      </w:r>
      <w:r>
        <w:fldChar w:fldCharType="separate"/>
      </w:r>
      <w:hyperlink w:anchor="_Toc338322870" w:history="1">
        <w:r w:rsidR="00DE1504" w:rsidRPr="00B65213">
          <w:rPr>
            <w:rStyle w:val="Hyperlink"/>
          </w:rPr>
          <w:t>Executive Summary</w:t>
        </w:r>
        <w:r w:rsidR="00DE1504">
          <w:rPr>
            <w:webHidden/>
          </w:rPr>
          <w:tab/>
        </w:r>
        <w:r w:rsidR="004D3A6F">
          <w:rPr>
            <w:webHidden/>
          </w:rPr>
          <w:t>3</w:t>
        </w:r>
      </w:hyperlink>
    </w:p>
    <w:p w:rsidR="00DE1504" w:rsidRPr="0037585F" w:rsidRDefault="00682965">
      <w:pPr>
        <w:pStyle w:val="TOC1"/>
        <w:rPr>
          <w:rFonts w:ascii="Calibri" w:hAnsi="Calibri"/>
          <w:b w:val="0"/>
          <w:sz w:val="22"/>
          <w:lang w:val="en-US"/>
        </w:rPr>
      </w:pPr>
      <w:hyperlink w:anchor="_Toc338322871" w:history="1">
        <w:r w:rsidR="00DE1504" w:rsidRPr="00B65213">
          <w:rPr>
            <w:rStyle w:val="Hyperlink"/>
            <w:rFonts w:ascii="Helvetica" w:hAnsi="Helvetica"/>
          </w:rPr>
          <w:t>1</w:t>
        </w:r>
        <w:r w:rsidR="00DE1504" w:rsidRPr="0037585F">
          <w:rPr>
            <w:rFonts w:ascii="Calibri" w:hAnsi="Calibri"/>
            <w:b w:val="0"/>
            <w:sz w:val="22"/>
            <w:lang w:val="en-US"/>
          </w:rPr>
          <w:tab/>
        </w:r>
        <w:r w:rsidR="00DE1504" w:rsidRPr="00B65213">
          <w:rPr>
            <w:rStyle w:val="Hyperlink"/>
            <w:rFonts w:ascii="Helvetica" w:hAnsi="Helvetica"/>
          </w:rPr>
          <w:t>Project Introduction</w:t>
        </w:r>
        <w:r w:rsidR="00DE1504">
          <w:rPr>
            <w:webHidden/>
          </w:rPr>
          <w:tab/>
        </w:r>
        <w:r w:rsidR="004D3A6F">
          <w:rPr>
            <w:webHidden/>
          </w:rPr>
          <w:t>6</w:t>
        </w:r>
      </w:hyperlink>
    </w:p>
    <w:p w:rsidR="00DE1504" w:rsidRPr="0037585F" w:rsidRDefault="00682965">
      <w:pPr>
        <w:pStyle w:val="TOC1"/>
        <w:rPr>
          <w:rFonts w:ascii="Calibri" w:hAnsi="Calibri"/>
          <w:b w:val="0"/>
          <w:sz w:val="22"/>
          <w:lang w:val="en-US"/>
        </w:rPr>
      </w:pPr>
      <w:hyperlink w:anchor="_Toc338322872" w:history="1">
        <w:r w:rsidR="00DE1504" w:rsidRPr="00B65213">
          <w:rPr>
            <w:rStyle w:val="Hyperlink"/>
            <w:rFonts w:ascii="Helvetica" w:hAnsi="Helvetica"/>
          </w:rPr>
          <w:t>2</w:t>
        </w:r>
        <w:r w:rsidR="00DE1504" w:rsidRPr="0037585F">
          <w:rPr>
            <w:rFonts w:ascii="Calibri" w:hAnsi="Calibri"/>
            <w:b w:val="0"/>
            <w:sz w:val="22"/>
            <w:lang w:val="en-US"/>
          </w:rPr>
          <w:tab/>
        </w:r>
        <w:r w:rsidR="00DE1504" w:rsidRPr="00B65213">
          <w:rPr>
            <w:rStyle w:val="Hyperlink"/>
            <w:rFonts w:ascii="Helvetica" w:hAnsi="Helvetica"/>
          </w:rPr>
          <w:t>Tasks Completed</w:t>
        </w:r>
        <w:r w:rsidR="00DE1504">
          <w:rPr>
            <w:webHidden/>
          </w:rPr>
          <w:tab/>
        </w:r>
        <w:r w:rsidR="004D3A6F">
          <w:rPr>
            <w:webHidden/>
          </w:rPr>
          <w:t>8</w:t>
        </w:r>
      </w:hyperlink>
    </w:p>
    <w:p w:rsidR="00DE1504" w:rsidRPr="0037585F" w:rsidRDefault="00682965">
      <w:pPr>
        <w:pStyle w:val="TOC1"/>
        <w:rPr>
          <w:rFonts w:ascii="Calibri" w:hAnsi="Calibri"/>
          <w:b w:val="0"/>
          <w:sz w:val="22"/>
          <w:lang w:val="en-US"/>
        </w:rPr>
      </w:pPr>
      <w:hyperlink w:anchor="_Toc338322873" w:history="1">
        <w:r w:rsidR="00DE1504" w:rsidRPr="00B65213">
          <w:rPr>
            <w:rStyle w:val="Hyperlink"/>
            <w:rFonts w:ascii="Helvetica" w:hAnsi="Helvetica"/>
          </w:rPr>
          <w:t>3</w:t>
        </w:r>
        <w:r w:rsidR="00DE1504" w:rsidRPr="0037585F">
          <w:rPr>
            <w:rFonts w:ascii="Calibri" w:hAnsi="Calibri"/>
            <w:b w:val="0"/>
            <w:sz w:val="22"/>
            <w:lang w:val="en-US"/>
          </w:rPr>
          <w:tab/>
        </w:r>
        <w:r w:rsidR="00DE1504" w:rsidRPr="00B65213">
          <w:rPr>
            <w:rStyle w:val="Hyperlink"/>
            <w:rFonts w:ascii="Helvetica" w:hAnsi="Helvetica"/>
          </w:rPr>
          <w:t>Methodology</w:t>
        </w:r>
        <w:r w:rsidR="00DE1504">
          <w:rPr>
            <w:webHidden/>
          </w:rPr>
          <w:tab/>
        </w:r>
        <w:r w:rsidR="00CF348D">
          <w:rPr>
            <w:webHidden/>
          </w:rPr>
          <w:t>1</w:t>
        </w:r>
        <w:r w:rsidR="004D3A6F">
          <w:rPr>
            <w:webHidden/>
          </w:rPr>
          <w:t>5</w:t>
        </w:r>
      </w:hyperlink>
    </w:p>
    <w:p w:rsidR="00DE1504" w:rsidRPr="0037585F" w:rsidRDefault="00682965">
      <w:pPr>
        <w:pStyle w:val="TOC1"/>
        <w:rPr>
          <w:rFonts w:ascii="Calibri" w:hAnsi="Calibri"/>
          <w:b w:val="0"/>
          <w:sz w:val="22"/>
          <w:lang w:val="en-US"/>
        </w:rPr>
      </w:pPr>
      <w:hyperlink w:anchor="_Toc338322874" w:history="1">
        <w:r w:rsidR="00DE1504" w:rsidRPr="00B65213">
          <w:rPr>
            <w:rStyle w:val="Hyperlink"/>
            <w:rFonts w:ascii="Helvetica" w:hAnsi="Helvetica"/>
          </w:rPr>
          <w:t>4</w:t>
        </w:r>
        <w:r w:rsidR="00DE1504" w:rsidRPr="0037585F">
          <w:rPr>
            <w:rFonts w:ascii="Calibri" w:hAnsi="Calibri"/>
            <w:b w:val="0"/>
            <w:sz w:val="22"/>
            <w:lang w:val="en-US"/>
          </w:rPr>
          <w:tab/>
        </w:r>
        <w:r w:rsidR="00DE1504" w:rsidRPr="00B65213">
          <w:rPr>
            <w:rStyle w:val="Hyperlink"/>
            <w:rFonts w:ascii="Helvetica" w:hAnsi="Helvetica"/>
          </w:rPr>
          <w:t>Quality Assurance Tasks Completed</w:t>
        </w:r>
        <w:r w:rsidR="00DE1504">
          <w:rPr>
            <w:webHidden/>
          </w:rPr>
          <w:tab/>
        </w:r>
        <w:r w:rsidR="00CF348D">
          <w:rPr>
            <w:webHidden/>
          </w:rPr>
          <w:t>1</w:t>
        </w:r>
        <w:r w:rsidR="004D3A6F">
          <w:rPr>
            <w:webHidden/>
          </w:rPr>
          <w:t>7</w:t>
        </w:r>
      </w:hyperlink>
    </w:p>
    <w:p w:rsidR="00DE1504" w:rsidRPr="0037585F" w:rsidRDefault="00682965">
      <w:pPr>
        <w:pStyle w:val="TOC1"/>
        <w:rPr>
          <w:rFonts w:ascii="Calibri" w:hAnsi="Calibri"/>
          <w:b w:val="0"/>
          <w:sz w:val="22"/>
          <w:lang w:val="en-US"/>
        </w:rPr>
      </w:pPr>
      <w:hyperlink w:anchor="_Toc338322875" w:history="1">
        <w:r w:rsidR="00DE1504" w:rsidRPr="00B65213">
          <w:rPr>
            <w:rStyle w:val="Hyperlink"/>
            <w:rFonts w:ascii="Helvetica" w:hAnsi="Helvetica"/>
          </w:rPr>
          <w:t>5</w:t>
        </w:r>
        <w:r w:rsidR="00DE1504" w:rsidRPr="0037585F">
          <w:rPr>
            <w:rFonts w:ascii="Calibri" w:hAnsi="Calibri"/>
            <w:b w:val="0"/>
            <w:sz w:val="22"/>
            <w:lang w:val="en-US"/>
          </w:rPr>
          <w:tab/>
        </w:r>
        <w:r w:rsidR="00DE1504" w:rsidRPr="00B65213">
          <w:rPr>
            <w:rStyle w:val="Hyperlink"/>
            <w:rFonts w:ascii="Helvetica" w:hAnsi="Helvetica"/>
            <w:lang w:val="en-US"/>
          </w:rPr>
          <w:t>Deliverables Completed</w:t>
        </w:r>
        <w:r w:rsidR="00DE1504">
          <w:rPr>
            <w:webHidden/>
          </w:rPr>
          <w:tab/>
        </w:r>
        <w:r w:rsidR="00CF348D">
          <w:rPr>
            <w:webHidden/>
          </w:rPr>
          <w:t>1</w:t>
        </w:r>
        <w:r w:rsidR="00CA46F9">
          <w:rPr>
            <w:webHidden/>
          </w:rPr>
          <w:t>7</w:t>
        </w:r>
      </w:hyperlink>
    </w:p>
    <w:p w:rsidR="00DE1504" w:rsidRPr="0037585F" w:rsidRDefault="00682965">
      <w:pPr>
        <w:pStyle w:val="TOC1"/>
        <w:rPr>
          <w:rFonts w:ascii="Calibri" w:hAnsi="Calibri"/>
          <w:b w:val="0"/>
          <w:sz w:val="22"/>
          <w:lang w:val="en-US"/>
        </w:rPr>
      </w:pPr>
      <w:hyperlink w:anchor="_Toc338322876" w:history="1">
        <w:r w:rsidR="00DE1504" w:rsidRPr="00B65213">
          <w:rPr>
            <w:rStyle w:val="Hyperlink"/>
            <w:rFonts w:ascii="Helvetica" w:hAnsi="Helvetica"/>
          </w:rPr>
          <w:t>6</w:t>
        </w:r>
        <w:r w:rsidR="00DE1504" w:rsidRPr="0037585F">
          <w:rPr>
            <w:rFonts w:ascii="Calibri" w:hAnsi="Calibri"/>
            <w:b w:val="0"/>
            <w:sz w:val="22"/>
            <w:lang w:val="en-US"/>
          </w:rPr>
          <w:tab/>
        </w:r>
        <w:r w:rsidR="00DE1504" w:rsidRPr="00B65213">
          <w:rPr>
            <w:rStyle w:val="Hyperlink"/>
            <w:rFonts w:ascii="Helvetica" w:hAnsi="Helvetica"/>
            <w:lang w:val="en-US"/>
          </w:rPr>
          <w:t>Conclusions</w:t>
        </w:r>
        <w:r w:rsidR="00DE1504">
          <w:rPr>
            <w:webHidden/>
          </w:rPr>
          <w:tab/>
        </w:r>
        <w:r w:rsidR="00E9083B">
          <w:rPr>
            <w:webHidden/>
          </w:rPr>
          <w:t>2</w:t>
        </w:r>
        <w:r w:rsidR="00CA46F9">
          <w:rPr>
            <w:webHidden/>
          </w:rPr>
          <w:t>4</w:t>
        </w:r>
      </w:hyperlink>
    </w:p>
    <w:p w:rsidR="00DE1504" w:rsidRPr="0037585F" w:rsidRDefault="00682965">
      <w:pPr>
        <w:pStyle w:val="TOC1"/>
        <w:rPr>
          <w:rFonts w:ascii="Calibri" w:hAnsi="Calibri"/>
          <w:b w:val="0"/>
          <w:sz w:val="22"/>
          <w:lang w:val="en-US"/>
        </w:rPr>
      </w:pPr>
      <w:hyperlink w:anchor="_Toc338322877" w:history="1">
        <w:r w:rsidR="00DE1504" w:rsidRPr="00B65213">
          <w:rPr>
            <w:rStyle w:val="Hyperlink"/>
            <w:rFonts w:ascii="Helvetica" w:hAnsi="Helvetica"/>
          </w:rPr>
          <w:t>7</w:t>
        </w:r>
        <w:r w:rsidR="00DE1504" w:rsidRPr="0037585F">
          <w:rPr>
            <w:rFonts w:ascii="Calibri" w:hAnsi="Calibri"/>
            <w:b w:val="0"/>
            <w:sz w:val="22"/>
            <w:lang w:val="en-US"/>
          </w:rPr>
          <w:tab/>
        </w:r>
        <w:r w:rsidR="00234D4E">
          <w:rPr>
            <w:rStyle w:val="Hyperlink"/>
            <w:rFonts w:ascii="Helvetica" w:hAnsi="Helvetica"/>
          </w:rPr>
          <w:t>Appendices</w:t>
        </w:r>
        <w:r w:rsidR="00DE1504">
          <w:rPr>
            <w:webHidden/>
          </w:rPr>
          <w:tab/>
        </w:r>
        <w:r w:rsidR="00E9083B">
          <w:rPr>
            <w:webHidden/>
          </w:rPr>
          <w:t>2</w:t>
        </w:r>
        <w:r w:rsidR="00CA46F9">
          <w:rPr>
            <w:webHidden/>
          </w:rPr>
          <w:t>5</w:t>
        </w:r>
      </w:hyperlink>
    </w:p>
    <w:p w:rsidR="00DE1504" w:rsidRPr="0037585F" w:rsidRDefault="00682965">
      <w:pPr>
        <w:pStyle w:val="TOC1"/>
        <w:rPr>
          <w:rFonts w:ascii="Calibri" w:hAnsi="Calibri"/>
          <w:b w:val="0"/>
          <w:sz w:val="22"/>
          <w:lang w:val="en-US"/>
        </w:rPr>
      </w:pPr>
      <w:hyperlink w:anchor="_Toc338322878" w:history="1">
        <w:r w:rsidR="00DE1504" w:rsidRPr="00B65213">
          <w:rPr>
            <w:rStyle w:val="Hyperlink"/>
            <w:rFonts w:ascii="Helvetica" w:hAnsi="Helvetica"/>
          </w:rPr>
          <w:t>8</w:t>
        </w:r>
        <w:r w:rsidR="00DE1504" w:rsidRPr="0037585F">
          <w:rPr>
            <w:rFonts w:ascii="Calibri" w:hAnsi="Calibri"/>
            <w:b w:val="0"/>
            <w:sz w:val="22"/>
            <w:lang w:val="en-US"/>
          </w:rPr>
          <w:tab/>
        </w:r>
        <w:r w:rsidR="00234D4E">
          <w:rPr>
            <w:rStyle w:val="Hyperlink"/>
            <w:rFonts w:ascii="Helvetica" w:hAnsi="Helvetica"/>
          </w:rPr>
          <w:t>References</w:t>
        </w:r>
        <w:r w:rsidR="00DE1504">
          <w:rPr>
            <w:webHidden/>
          </w:rPr>
          <w:tab/>
        </w:r>
        <w:r w:rsidR="00E9083B">
          <w:rPr>
            <w:webHidden/>
          </w:rPr>
          <w:t>2</w:t>
        </w:r>
        <w:r w:rsidR="00CA46F9">
          <w:rPr>
            <w:webHidden/>
          </w:rPr>
          <w:t>7</w:t>
        </w:r>
      </w:hyperlink>
    </w:p>
    <w:p w:rsidR="00FE5C14" w:rsidRDefault="00E61323">
      <w:r>
        <w:fldChar w:fldCharType="end"/>
      </w:r>
    </w:p>
    <w:p w:rsidR="00BD16FC" w:rsidRPr="00337B36" w:rsidRDefault="00BD16FC" w:rsidP="00336131">
      <w:pPr>
        <w:pStyle w:val="FinalReportText"/>
        <w:rPr>
          <w:rFonts w:ascii="Helvetica" w:hAnsi="Helvetica"/>
        </w:rPr>
      </w:pPr>
    </w:p>
    <w:p w:rsidR="00EC32FB" w:rsidRDefault="00EC32FB" w:rsidP="0005437B">
      <w:pPr>
        <w:pStyle w:val="Heading1"/>
        <w:numPr>
          <w:ilvl w:val="0"/>
          <w:numId w:val="0"/>
        </w:numPr>
      </w:pPr>
    </w:p>
    <w:p w:rsidR="00EC32FB" w:rsidRPr="00EC32FB" w:rsidRDefault="00EC32FB" w:rsidP="00EC32FB"/>
    <w:p w:rsidR="00EC32FB" w:rsidRPr="00EC32FB" w:rsidRDefault="00EC32FB" w:rsidP="00EC32FB"/>
    <w:p w:rsidR="00EC32FB" w:rsidRPr="00EC32FB" w:rsidRDefault="00EC32FB" w:rsidP="00EC32FB"/>
    <w:p w:rsidR="00EC32FB" w:rsidRPr="00EC32FB" w:rsidRDefault="00EC32FB" w:rsidP="00EC32FB"/>
    <w:p w:rsidR="00EC32FB" w:rsidRPr="00EC32FB" w:rsidRDefault="00EC32FB" w:rsidP="00EC32FB"/>
    <w:p w:rsidR="00EC32FB" w:rsidRPr="00EC32FB" w:rsidRDefault="00EC32FB" w:rsidP="00EC32FB"/>
    <w:p w:rsidR="00EC32FB" w:rsidRPr="00EC32FB" w:rsidRDefault="00EC32FB" w:rsidP="00EC32FB"/>
    <w:p w:rsidR="00EC32FB" w:rsidRPr="00EC32FB" w:rsidRDefault="00EC32FB" w:rsidP="00EC32FB"/>
    <w:p w:rsidR="00EC32FB" w:rsidRDefault="00EC32FB" w:rsidP="00EC32FB">
      <w:pPr>
        <w:pStyle w:val="Heading1"/>
        <w:numPr>
          <w:ilvl w:val="0"/>
          <w:numId w:val="0"/>
        </w:numPr>
        <w:jc w:val="center"/>
      </w:pPr>
    </w:p>
    <w:p w:rsidR="00BD16FC" w:rsidRPr="00337B36" w:rsidRDefault="00BD16FC" w:rsidP="0005437B">
      <w:pPr>
        <w:pStyle w:val="Heading1"/>
        <w:numPr>
          <w:ilvl w:val="0"/>
          <w:numId w:val="0"/>
        </w:numPr>
      </w:pPr>
      <w:r w:rsidRPr="00EC32FB">
        <w:br w:type="page"/>
      </w:r>
    </w:p>
    <w:p w:rsidR="00BD16FC" w:rsidRPr="00337B36" w:rsidRDefault="00FE3559" w:rsidP="00962FD4">
      <w:pPr>
        <w:pStyle w:val="Heading1"/>
        <w:rPr>
          <w:rFonts w:ascii="Helvetica" w:hAnsi="Helvetica"/>
        </w:rPr>
      </w:pPr>
      <w:bookmarkStart w:id="2" w:name="_Toc338322570"/>
      <w:bookmarkStart w:id="3" w:name="_Toc338322871"/>
      <w:r>
        <w:rPr>
          <w:rFonts w:ascii="Helvetica" w:hAnsi="Helvetica"/>
        </w:rPr>
        <w:t>Project Introduction</w:t>
      </w:r>
      <w:bookmarkEnd w:id="2"/>
      <w:bookmarkEnd w:id="3"/>
    </w:p>
    <w:p w:rsidR="00AE76EE" w:rsidRPr="00F25025" w:rsidRDefault="00682965" w:rsidP="00AE76EE">
      <w:pPr>
        <w:tabs>
          <w:tab w:val="left" w:pos="720"/>
          <w:tab w:val="left" w:pos="1170"/>
          <w:tab w:val="left" w:pos="1440"/>
          <w:tab w:val="left" w:pos="1800"/>
          <w:tab w:val="left" w:pos="2160"/>
        </w:tabs>
        <w:spacing w:line="312" w:lineRule="auto"/>
        <w:rPr>
          <w:rFonts w:ascii="Helvetica" w:hAnsi="Helvetica"/>
        </w:rPr>
      </w:pPr>
      <w:r>
        <w:rPr>
          <w:noProof/>
        </w:rPr>
        <w:pict>
          <v:shape id="_x0000_s1035" type="#_x0000_t202" style="position:absolute;margin-left:1.5pt;margin-top:166.35pt;width:3in;height:13pt;z-index:251664896;mso-position-horizontal-relative:text;mso-position-vertical-relative:text" wrapcoords="-75 0 -75 20700 21600 20700 21600 0 -75 0" stroked="f">
            <v:textbox inset="0,0,0,0">
              <w:txbxContent>
                <w:p w:rsidR="009F5C6D" w:rsidRPr="007F3E7F" w:rsidRDefault="009F5C6D" w:rsidP="007C5913">
                  <w:pPr>
                    <w:pStyle w:val="Caption"/>
                    <w:rPr>
                      <w:i/>
                      <w:noProof/>
                      <w:sz w:val="24"/>
                      <w:szCs w:val="24"/>
                    </w:rPr>
                  </w:pPr>
                  <w:r>
                    <w:t xml:space="preserve">Figure </w:t>
                  </w:r>
                  <w:r w:rsidR="00CE59C3">
                    <w:fldChar w:fldCharType="begin"/>
                  </w:r>
                  <w:r w:rsidR="00CE59C3">
                    <w:instrText xml:space="preserve"> SEQ Figure \* ARABIC </w:instrText>
                  </w:r>
                  <w:r w:rsidR="00CE59C3">
                    <w:fldChar w:fldCharType="separate"/>
                  </w:r>
                  <w:r w:rsidR="00CE59C3">
                    <w:rPr>
                      <w:noProof/>
                    </w:rPr>
                    <w:t>1</w:t>
                  </w:r>
                  <w:r w:rsidR="00CE59C3">
                    <w:rPr>
                      <w:noProof/>
                    </w:rPr>
                    <w:fldChar w:fldCharType="end"/>
                  </w:r>
                  <w:r>
                    <w:t xml:space="preserve"> Berrymill Pond</w:t>
                  </w:r>
                </w:p>
              </w:txbxContent>
            </v:textbox>
            <w10:wrap type="tight"/>
          </v:shape>
        </w:pict>
      </w:r>
      <w:r w:rsidR="000B0232">
        <w:rPr>
          <w:b/>
          <w:i/>
          <w:noProof/>
          <w:sz w:val="24"/>
          <w:szCs w:val="24"/>
          <w:lang w:val="en-US"/>
        </w:rPr>
        <w:drawing>
          <wp:anchor distT="0" distB="0" distL="114300" distR="114300" simplePos="0" relativeHeight="251662848" behindDoc="1" locked="0" layoutInCell="1" allowOverlap="1">
            <wp:simplePos x="0" y="0"/>
            <wp:positionH relativeFrom="column">
              <wp:posOffset>19050</wp:posOffset>
            </wp:positionH>
            <wp:positionV relativeFrom="paragraph">
              <wp:posOffset>-1905</wp:posOffset>
            </wp:positionV>
            <wp:extent cx="2743200" cy="2057400"/>
            <wp:effectExtent l="19050" t="0" r="0" b="0"/>
            <wp:wrapTight wrapText="bothSides">
              <wp:wrapPolygon edited="0">
                <wp:start x="-150" y="0"/>
                <wp:lineTo x="-150" y="21400"/>
                <wp:lineTo x="21600" y="21400"/>
                <wp:lineTo x="21600" y="0"/>
                <wp:lineTo x="-150" y="0"/>
              </wp:wrapPolygon>
            </wp:wrapTight>
            <wp:docPr id="1" name="Picture 0" descr="P917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171647.jpg"/>
                    <pic:cNvPicPr/>
                  </pic:nvPicPr>
                  <pic:blipFill>
                    <a:blip r:embed="rId15"/>
                    <a:stretch>
                      <a:fillRect/>
                    </a:stretch>
                  </pic:blipFill>
                  <pic:spPr>
                    <a:xfrm>
                      <a:off x="0" y="0"/>
                      <a:ext cx="2743200" cy="2057400"/>
                    </a:xfrm>
                    <a:prstGeom prst="rect">
                      <a:avLst/>
                    </a:prstGeom>
                  </pic:spPr>
                </pic:pic>
              </a:graphicData>
            </a:graphic>
          </wp:anchor>
        </w:drawing>
      </w:r>
      <w:r w:rsidR="00AE76EE" w:rsidRPr="00BC4457">
        <w:rPr>
          <w:b/>
          <w:i/>
          <w:sz w:val="24"/>
          <w:szCs w:val="24"/>
        </w:rPr>
        <w:t>Introduction:</w:t>
      </w:r>
      <w:r w:rsidR="00AE76EE" w:rsidRPr="00BC4457">
        <w:rPr>
          <w:b/>
          <w:i/>
          <w:color w:val="FF0000"/>
          <w:sz w:val="24"/>
          <w:szCs w:val="24"/>
        </w:rPr>
        <w:t xml:space="preserve"> </w:t>
      </w:r>
      <w:r w:rsidR="00AE76EE" w:rsidRPr="00B1785B">
        <w:rPr>
          <w:rFonts w:ascii="Helvetica" w:hAnsi="Helvetica"/>
        </w:rPr>
        <w:t>The Aquatic Invasive Species (AIS) Backcountry Wat</w:t>
      </w:r>
      <w:r w:rsidR="008C1A5E" w:rsidRPr="00B1785B">
        <w:rPr>
          <w:rFonts w:ascii="Helvetica" w:hAnsi="Helvetica"/>
        </w:rPr>
        <w:t xml:space="preserve">er Monitors (BCWM) Project </w:t>
      </w:r>
      <w:r w:rsidR="00AE76EE" w:rsidRPr="00B1785B">
        <w:rPr>
          <w:rFonts w:ascii="Helvetica" w:hAnsi="Helvetica"/>
        </w:rPr>
        <w:t>create</w:t>
      </w:r>
      <w:r w:rsidR="008C1A5E" w:rsidRPr="00B1785B">
        <w:rPr>
          <w:rFonts w:ascii="Helvetica" w:hAnsi="Helvetica"/>
        </w:rPr>
        <w:t>d</w:t>
      </w:r>
      <w:r w:rsidR="00AE76EE" w:rsidRPr="00B1785B">
        <w:rPr>
          <w:rFonts w:ascii="Helvetica" w:hAnsi="Helvetica"/>
        </w:rPr>
        <w:t xml:space="preserve"> a new group of Adirondack Mountain Club (ADK) volunteer stewards who </w:t>
      </w:r>
      <w:r w:rsidR="008C1A5E" w:rsidRPr="00B1785B">
        <w:rPr>
          <w:rFonts w:ascii="Helvetica" w:hAnsi="Helvetica"/>
        </w:rPr>
        <w:t>are</w:t>
      </w:r>
      <w:r w:rsidR="00AE76EE" w:rsidRPr="00B1785B">
        <w:rPr>
          <w:rFonts w:ascii="Helvetica" w:hAnsi="Helvetica"/>
        </w:rPr>
        <w:t xml:space="preserve"> engaged in early detection of aquatic invasive species in backcountry areas of the Lake Champlain Watershed and the Adirondack Park. The Adirondack Park Invasive Plant Program (APIPP) has identified a need to survey many of the small, backcountry waters in the Adirondack Park which have been assumed to be clean of aquatic invasives, but which have not yet been surveyed. The BCWM Project </w:t>
      </w:r>
      <w:r w:rsidR="008C1A5E" w:rsidRPr="00B1785B">
        <w:rPr>
          <w:rFonts w:ascii="Helvetica" w:hAnsi="Helvetica"/>
        </w:rPr>
        <w:t>is</w:t>
      </w:r>
      <w:r w:rsidR="00AE76EE" w:rsidRPr="00B1785B">
        <w:rPr>
          <w:rFonts w:ascii="Helvetica" w:hAnsi="Helvetica"/>
        </w:rPr>
        <w:t xml:space="preserve"> an extension of the APIPP Aquatic Invasive Species (AIS) program and utilize</w:t>
      </w:r>
      <w:r w:rsidR="008C1A5E" w:rsidRPr="00B1785B">
        <w:rPr>
          <w:rFonts w:ascii="Helvetica" w:hAnsi="Helvetica"/>
        </w:rPr>
        <w:t>s</w:t>
      </w:r>
      <w:r w:rsidR="00AE76EE" w:rsidRPr="00B1785B">
        <w:rPr>
          <w:rFonts w:ascii="Helvetica" w:hAnsi="Helvetica"/>
        </w:rPr>
        <w:t xml:space="preserve"> existing APIPP AIS spread prevention resources and expertise in order to train volunteers to identify, monitor, and report positive or negative findings </w:t>
      </w:r>
      <w:r w:rsidR="00680F89" w:rsidRPr="00B1785B">
        <w:rPr>
          <w:rFonts w:ascii="Helvetica" w:hAnsi="Helvetica"/>
        </w:rPr>
        <w:t>in the backcountry waters of Lake Champlain sub-basins, including unsurveyed waterbodies in the Great and Little Chazy Rivers, Saranac River, Salmon River, the Ausable and Little Ausable Rivers, Boquet River, and in the small headwaters of brooks and streams that flow directly into Lake George  and Lake Champlain such as Jabe Pond and Putnam Creek</w:t>
      </w:r>
      <w:r w:rsidR="00AE76EE" w:rsidRPr="00B1785B">
        <w:rPr>
          <w:rFonts w:ascii="Helvetica" w:hAnsi="Helvetica"/>
        </w:rPr>
        <w:t>.</w:t>
      </w:r>
      <w:r w:rsidR="008C1A5E" w:rsidRPr="00B1785B">
        <w:rPr>
          <w:rFonts w:ascii="Helvetica" w:hAnsi="Helvetica"/>
        </w:rPr>
        <w:t xml:space="preserve"> APIPP data shows that there are </w:t>
      </w:r>
      <w:r w:rsidR="00F25025">
        <w:rPr>
          <w:rFonts w:ascii="Helvetica" w:hAnsi="Helvetica"/>
        </w:rPr>
        <w:t xml:space="preserve">now </w:t>
      </w:r>
      <w:r w:rsidR="00680F89" w:rsidRPr="00B1785B">
        <w:rPr>
          <w:rFonts w:ascii="Helvetica" w:hAnsi="Helvetica"/>
        </w:rPr>
        <w:t>189</w:t>
      </w:r>
      <w:r w:rsidR="00AE76EE" w:rsidRPr="00B1785B">
        <w:rPr>
          <w:rFonts w:ascii="Helvetica" w:hAnsi="Helvetica"/>
        </w:rPr>
        <w:t xml:space="preserve"> </w:t>
      </w:r>
      <w:r w:rsidR="00AE76EE" w:rsidRPr="00B1785B">
        <w:rPr>
          <w:rFonts w:ascii="Helvetica" w:hAnsi="Helvetica"/>
          <w:i/>
        </w:rPr>
        <w:t>named</w:t>
      </w:r>
      <w:r w:rsidR="00AE76EE" w:rsidRPr="00B1785B">
        <w:rPr>
          <w:rFonts w:ascii="Helvetica" w:hAnsi="Helvetica"/>
        </w:rPr>
        <w:t xml:space="preserve"> waterbodies that have not yet been surveyed for AIS in the Lake Champlain basin in the Adirondack Park. </w:t>
      </w:r>
      <w:r w:rsidR="00680F89" w:rsidRPr="00B1785B">
        <w:rPr>
          <w:rFonts w:ascii="Helvetica" w:hAnsi="Helvetica"/>
        </w:rPr>
        <w:t xml:space="preserve">In year one the BCWM program successfully trained 28 volunteers </w:t>
      </w:r>
      <w:r w:rsidR="00F25025" w:rsidRPr="00B1785B">
        <w:rPr>
          <w:rFonts w:ascii="Helvetica" w:hAnsi="Helvetica"/>
        </w:rPr>
        <w:t xml:space="preserve">(as well as </w:t>
      </w:r>
      <w:r w:rsidR="00F25025">
        <w:rPr>
          <w:rFonts w:ascii="Helvetica" w:hAnsi="Helvetica"/>
        </w:rPr>
        <w:t xml:space="preserve">five </w:t>
      </w:r>
      <w:r w:rsidR="00F25025" w:rsidRPr="00B1785B">
        <w:rPr>
          <w:rFonts w:ascii="Helvetica" w:hAnsi="Helvetica"/>
        </w:rPr>
        <w:t>additional volunteers who p</w:t>
      </w:r>
      <w:r w:rsidR="00F25025">
        <w:rPr>
          <w:rFonts w:ascii="Helvetica" w:hAnsi="Helvetica"/>
        </w:rPr>
        <w:t xml:space="preserve">articipated in a survey outing) </w:t>
      </w:r>
      <w:r w:rsidR="00680F89" w:rsidRPr="00B1785B">
        <w:rPr>
          <w:rFonts w:ascii="Helvetica" w:hAnsi="Helvetica"/>
        </w:rPr>
        <w:t xml:space="preserve">and surveyed 14 ponds, including Berrymill, Chapel, Clements, Connery, Dead Creek, Edgecomb, Fish Brook, Giant Washbowl, Heart Lake, Little Jabe, Lost, Owen, Weller, and Wing. Only one of which, Dead Creek Pond, had an aquatic invasive species identified (Eurasian watermilfoil). Island Pond, Grass Pond, and Thrall Dam Pond were attempted but surveys were unable to be completed. </w:t>
      </w:r>
      <w:r w:rsidR="00AE76EE" w:rsidRPr="00B1785B">
        <w:rPr>
          <w:rFonts w:ascii="Helvetica" w:hAnsi="Helvetica"/>
        </w:rPr>
        <w:t>The Adirondack Watershed Institute (AWI) of Paul Smith’s College, an APIPP partner and partner in this project, is currently working on a model to determine the probability of a waterbody harbo</w:t>
      </w:r>
      <w:r w:rsidR="00D318D9">
        <w:rPr>
          <w:rFonts w:ascii="Helvetica" w:hAnsi="Helvetica"/>
        </w:rPr>
        <w:t>u</w:t>
      </w:r>
      <w:r w:rsidR="00AE76EE" w:rsidRPr="00B1785B">
        <w:rPr>
          <w:rFonts w:ascii="Helvetica" w:hAnsi="Helvetica"/>
        </w:rPr>
        <w:t xml:space="preserve">ring AIS. Having backcountry data collected through BCWM </w:t>
      </w:r>
      <w:r w:rsidR="00E32EBE" w:rsidRPr="00B1785B">
        <w:rPr>
          <w:rFonts w:ascii="Helvetica" w:hAnsi="Helvetica"/>
        </w:rPr>
        <w:t>is an</w:t>
      </w:r>
      <w:r w:rsidR="00AE76EE" w:rsidRPr="00B1785B">
        <w:rPr>
          <w:rFonts w:ascii="Helvetica" w:hAnsi="Helvetica"/>
        </w:rPr>
        <w:t xml:space="preserve"> important addition</w:t>
      </w:r>
      <w:r w:rsidR="00071C15">
        <w:rPr>
          <w:rFonts w:ascii="Helvetica" w:hAnsi="Helvetica"/>
        </w:rPr>
        <w:t xml:space="preserve"> to</w:t>
      </w:r>
      <w:r w:rsidR="00AE76EE" w:rsidRPr="00B1785B">
        <w:rPr>
          <w:rFonts w:ascii="Helvetica" w:hAnsi="Helvetica"/>
        </w:rPr>
        <w:t xml:space="preserve"> this effort. </w:t>
      </w:r>
    </w:p>
    <w:p w:rsidR="00AE76EE" w:rsidRPr="00B1785B" w:rsidRDefault="00AE76EE" w:rsidP="00AE76EE">
      <w:pPr>
        <w:tabs>
          <w:tab w:val="left" w:pos="1080"/>
          <w:tab w:val="left" w:pos="1440"/>
          <w:tab w:val="left" w:pos="1800"/>
          <w:tab w:val="left" w:pos="2160"/>
        </w:tabs>
        <w:spacing w:line="312" w:lineRule="auto"/>
        <w:ind w:left="360"/>
        <w:rPr>
          <w:rFonts w:ascii="Helvetica" w:hAnsi="Helvetica"/>
          <w:color w:val="548DD4" w:themeColor="text2" w:themeTint="99"/>
        </w:rPr>
      </w:pPr>
    </w:p>
    <w:p w:rsidR="00AE76EE" w:rsidRPr="00B1785B" w:rsidRDefault="00AE76EE" w:rsidP="00AE76EE">
      <w:pPr>
        <w:tabs>
          <w:tab w:val="left" w:pos="1080"/>
          <w:tab w:val="left" w:pos="1440"/>
          <w:tab w:val="left" w:pos="1800"/>
          <w:tab w:val="left" w:pos="2160"/>
        </w:tabs>
        <w:spacing w:line="312" w:lineRule="auto"/>
        <w:rPr>
          <w:rFonts w:ascii="Helvetica" w:hAnsi="Helvetica"/>
          <w:color w:val="548DD4" w:themeColor="text2" w:themeTint="99"/>
        </w:rPr>
      </w:pPr>
      <w:r w:rsidRPr="00B1785B">
        <w:rPr>
          <w:rFonts w:ascii="Helvetica" w:hAnsi="Helvetica"/>
          <w:color w:val="000000"/>
        </w:rPr>
        <w:t xml:space="preserve">ADK members are skilled backcountry recreationists who regularly paddle, hike, and camp in the Lake Champlain Basin of the Adirondack Park. ADK also has a pool of backcountry volunteer stewards who build and maintain trails and lean-tos, and who monitor wilderness areas and other wildlands for emerging conservation issues. LCBP funding </w:t>
      </w:r>
      <w:r w:rsidR="00E32EBE" w:rsidRPr="00B1785B">
        <w:rPr>
          <w:rFonts w:ascii="Helvetica" w:hAnsi="Helvetica"/>
          <w:color w:val="000000"/>
        </w:rPr>
        <w:t>was</w:t>
      </w:r>
      <w:r w:rsidRPr="00B1785B">
        <w:rPr>
          <w:rFonts w:ascii="Helvetica" w:hAnsi="Helvetica"/>
          <w:color w:val="000000"/>
        </w:rPr>
        <w:t xml:space="preserve"> used to fund a pilot effort to plug existing (and recruit new) ADK stewards into a backcountry monitoring project for AIS which leverages the expertise and resources of existing APIPP programs.  Specifically, funds </w:t>
      </w:r>
      <w:r w:rsidR="00E32EBE" w:rsidRPr="00B1785B">
        <w:rPr>
          <w:rFonts w:ascii="Helvetica" w:hAnsi="Helvetica"/>
          <w:color w:val="000000"/>
        </w:rPr>
        <w:t>were</w:t>
      </w:r>
      <w:r w:rsidRPr="00B1785B">
        <w:rPr>
          <w:rFonts w:ascii="Helvetica" w:hAnsi="Helvetica"/>
          <w:color w:val="000000"/>
        </w:rPr>
        <w:t xml:space="preserve"> used to develop a backcountry monitoring protocol, to purchase backcountry monitoring equipment (GPS units/field cameras, and backcountry boats), to conduct two AIS workshops organized specifically to train volunteers in backcountry monitoring protocol, and to support presentations and outreach to </w:t>
      </w:r>
      <w:r w:rsidRPr="00B1785B">
        <w:rPr>
          <w:rFonts w:ascii="Helvetica" w:hAnsi="Helvetica"/>
        </w:rPr>
        <w:t>ADK members, supporters, and the public about the BCWM Project and best practices to prevent the spread of AIS. Backcountry AIS workshops cover</w:t>
      </w:r>
      <w:r w:rsidR="00E1690B" w:rsidRPr="00B1785B">
        <w:rPr>
          <w:rFonts w:ascii="Helvetica" w:hAnsi="Helvetica"/>
        </w:rPr>
        <w:t>ed numerous aquatic invasives</w:t>
      </w:r>
      <w:r w:rsidRPr="00B1785B">
        <w:rPr>
          <w:rFonts w:ascii="Helvetica" w:hAnsi="Helvetica"/>
        </w:rPr>
        <w:t>, but highlight</w:t>
      </w:r>
      <w:r w:rsidR="00E1690B" w:rsidRPr="00B1785B">
        <w:rPr>
          <w:rFonts w:ascii="Helvetica" w:hAnsi="Helvetica"/>
        </w:rPr>
        <w:t>ed</w:t>
      </w:r>
      <w:r w:rsidRPr="00B1785B">
        <w:rPr>
          <w:rFonts w:ascii="Helvetica" w:hAnsi="Helvetica"/>
        </w:rPr>
        <w:t xml:space="preserve"> invasive species which are the most likely backcountry candidates, such as European frogbit.</w:t>
      </w:r>
    </w:p>
    <w:p w:rsidR="00AE76EE" w:rsidRPr="00B1785B" w:rsidRDefault="00AE76EE" w:rsidP="00AE76EE">
      <w:pPr>
        <w:tabs>
          <w:tab w:val="left" w:pos="1080"/>
          <w:tab w:val="left" w:pos="1440"/>
          <w:tab w:val="left" w:pos="1800"/>
          <w:tab w:val="left" w:pos="2160"/>
        </w:tabs>
        <w:spacing w:line="312" w:lineRule="auto"/>
        <w:ind w:left="360"/>
        <w:rPr>
          <w:rFonts w:ascii="Helvetica" w:hAnsi="Helvetica"/>
          <w:color w:val="548DD4" w:themeColor="text2" w:themeTint="99"/>
        </w:rPr>
      </w:pPr>
    </w:p>
    <w:p w:rsidR="00AE76EE" w:rsidRPr="00B1785B" w:rsidRDefault="00AE76EE" w:rsidP="00AE76EE">
      <w:pPr>
        <w:tabs>
          <w:tab w:val="left" w:pos="1080"/>
          <w:tab w:val="left" w:pos="1440"/>
          <w:tab w:val="left" w:pos="1800"/>
          <w:tab w:val="left" w:pos="2160"/>
        </w:tabs>
        <w:spacing w:line="312" w:lineRule="auto"/>
        <w:rPr>
          <w:rFonts w:ascii="Helvetica" w:hAnsi="Helvetica"/>
        </w:rPr>
      </w:pPr>
      <w:r w:rsidRPr="00B1785B">
        <w:rPr>
          <w:rFonts w:ascii="Helvetica" w:hAnsi="Helvetica"/>
        </w:rPr>
        <w:t xml:space="preserve">LCBP funds </w:t>
      </w:r>
      <w:r w:rsidR="00E1690B" w:rsidRPr="00B1785B">
        <w:rPr>
          <w:rFonts w:ascii="Helvetica" w:hAnsi="Helvetica"/>
        </w:rPr>
        <w:t>were</w:t>
      </w:r>
      <w:r w:rsidRPr="00B1785B">
        <w:rPr>
          <w:rFonts w:ascii="Helvetica" w:hAnsi="Helvetica"/>
        </w:rPr>
        <w:t xml:space="preserve"> also used for educational outreach to ADK members and supporters through print (</w:t>
      </w:r>
      <w:r w:rsidRPr="00B1785B">
        <w:rPr>
          <w:rFonts w:ascii="Helvetica" w:hAnsi="Helvetica"/>
          <w:i/>
          <w:color w:val="000000"/>
        </w:rPr>
        <w:t>Adirondac</w:t>
      </w:r>
      <w:r w:rsidRPr="00B1785B">
        <w:rPr>
          <w:rFonts w:ascii="Helvetica" w:hAnsi="Helvetica"/>
          <w:color w:val="000000"/>
        </w:rPr>
        <w:t xml:space="preserve"> magazine articles, display and handout material during ADK’s Seasonal Outings</w:t>
      </w:r>
      <w:r w:rsidR="008C46A9" w:rsidRPr="00B1785B">
        <w:rPr>
          <w:rFonts w:ascii="Helvetica" w:hAnsi="Helvetica"/>
          <w:color w:val="000000"/>
        </w:rPr>
        <w:t xml:space="preserve"> and at ADK chapter meetings</w:t>
      </w:r>
      <w:r w:rsidRPr="00B1785B">
        <w:rPr>
          <w:rFonts w:ascii="Helvetica" w:hAnsi="Helvetica"/>
          <w:color w:val="000000"/>
        </w:rPr>
        <w:t xml:space="preserve">), and postings at the Adirondak Loj </w:t>
      </w:r>
      <w:r w:rsidRPr="00B1785B">
        <w:rPr>
          <w:rFonts w:ascii="Helvetica" w:hAnsi="Helvetica"/>
        </w:rPr>
        <w:t xml:space="preserve">and social media about the BCWM Project and AIS spread prevention in the Lake Champlain watershed and in the Adirondack Park. Funds </w:t>
      </w:r>
      <w:r w:rsidR="008C46A9" w:rsidRPr="00B1785B">
        <w:rPr>
          <w:rFonts w:ascii="Helvetica" w:hAnsi="Helvetica"/>
        </w:rPr>
        <w:t>were also</w:t>
      </w:r>
      <w:r w:rsidR="00192289" w:rsidRPr="00B1785B">
        <w:rPr>
          <w:rFonts w:ascii="Helvetica" w:hAnsi="Helvetica"/>
        </w:rPr>
        <w:t xml:space="preserve"> used to</w:t>
      </w:r>
      <w:r w:rsidR="008C46A9" w:rsidRPr="00B1785B">
        <w:rPr>
          <w:rFonts w:ascii="Helvetica" w:hAnsi="Helvetica"/>
        </w:rPr>
        <w:t xml:space="preserve"> </w:t>
      </w:r>
      <w:r w:rsidR="00192289" w:rsidRPr="00B1785B">
        <w:rPr>
          <w:rFonts w:ascii="Helvetica" w:hAnsi="Helvetica"/>
        </w:rPr>
        <w:t xml:space="preserve">explore </w:t>
      </w:r>
      <w:r w:rsidRPr="00B1785B">
        <w:rPr>
          <w:rFonts w:ascii="Helvetica" w:hAnsi="Helvetica"/>
        </w:rPr>
        <w:t>the use of AIS spread prevention signage at lean-tos in the Lake Champlain basin.</w:t>
      </w:r>
      <w:r w:rsidRPr="00B1785B">
        <w:rPr>
          <w:rFonts w:ascii="Helvetica" w:hAnsi="Helvetica"/>
          <w:color w:val="548DD4" w:themeColor="text2" w:themeTint="99"/>
        </w:rPr>
        <w:t xml:space="preserve"> </w:t>
      </w:r>
      <w:r w:rsidRPr="00B1785B">
        <w:rPr>
          <w:rFonts w:ascii="Helvetica" w:hAnsi="Helvetica"/>
        </w:rPr>
        <w:t xml:space="preserve">LCBP funds </w:t>
      </w:r>
      <w:r w:rsidR="008C46A9" w:rsidRPr="00B1785B">
        <w:rPr>
          <w:rFonts w:ascii="Helvetica" w:hAnsi="Helvetica"/>
        </w:rPr>
        <w:t>were</w:t>
      </w:r>
      <w:r w:rsidRPr="00B1785B">
        <w:rPr>
          <w:rFonts w:ascii="Helvetica" w:hAnsi="Helvetica"/>
        </w:rPr>
        <w:t xml:space="preserve"> used for outreach to decision makers on the development of comprehensive invasive species spread-prevention projects, such as a regional boat washing and inspection station network.</w:t>
      </w:r>
    </w:p>
    <w:p w:rsidR="00AE76EE" w:rsidRPr="00B1785B" w:rsidRDefault="00AE76EE" w:rsidP="00AE76EE">
      <w:pPr>
        <w:tabs>
          <w:tab w:val="left" w:pos="720"/>
          <w:tab w:val="left" w:pos="1170"/>
          <w:tab w:val="left" w:pos="1440"/>
          <w:tab w:val="left" w:pos="1800"/>
          <w:tab w:val="left" w:pos="2160"/>
        </w:tabs>
        <w:spacing w:line="312" w:lineRule="auto"/>
        <w:rPr>
          <w:rFonts w:ascii="Helvetica" w:hAnsi="Helvetica"/>
          <w:color w:val="000000"/>
        </w:rPr>
      </w:pPr>
    </w:p>
    <w:p w:rsidR="00AE76EE" w:rsidRDefault="00AE76EE" w:rsidP="00AE76EE">
      <w:pPr>
        <w:tabs>
          <w:tab w:val="left" w:pos="720"/>
          <w:tab w:val="left" w:pos="1170"/>
          <w:tab w:val="left" w:pos="1440"/>
          <w:tab w:val="left" w:pos="1800"/>
          <w:tab w:val="left" w:pos="2160"/>
        </w:tabs>
        <w:spacing w:line="312" w:lineRule="auto"/>
        <w:rPr>
          <w:rFonts w:ascii="Helvetica" w:hAnsi="Helvetica"/>
        </w:rPr>
      </w:pPr>
      <w:r w:rsidRPr="00B1785B">
        <w:rPr>
          <w:rFonts w:ascii="Helvetica" w:hAnsi="Helvetica"/>
          <w:color w:val="000000"/>
        </w:rPr>
        <w:t>Educating the ADK community of recreationists who use the Lake Champlain Basin of the Adirondack Park about AIS spread prevention and about the BCWM Project will both decrease the likelihood that the waterbodies in these areas will become infested with AIS, and will also i</w:t>
      </w:r>
      <w:r w:rsidRPr="00B1785B">
        <w:rPr>
          <w:rFonts w:ascii="Helvetica" w:hAnsi="Helvetica"/>
        </w:rPr>
        <w:t xml:space="preserve">ncrease the public understanding of and involvement in AIS spread prevention and control. The BCWM Project </w:t>
      </w:r>
      <w:r w:rsidR="008C46A9" w:rsidRPr="00B1785B">
        <w:rPr>
          <w:rFonts w:ascii="Helvetica" w:hAnsi="Helvetica"/>
        </w:rPr>
        <w:t>is providing</w:t>
      </w:r>
      <w:r w:rsidRPr="00B1785B">
        <w:rPr>
          <w:rFonts w:ascii="Helvetica" w:hAnsi="Helvetica"/>
        </w:rPr>
        <w:t xml:space="preserve"> AIS presence or absence data on </w:t>
      </w:r>
      <w:r w:rsidR="008C46A9" w:rsidRPr="00B1785B">
        <w:rPr>
          <w:rFonts w:ascii="Helvetica" w:hAnsi="Helvetica"/>
        </w:rPr>
        <w:t>backcountry</w:t>
      </w:r>
      <w:r w:rsidRPr="00B1785B">
        <w:rPr>
          <w:rFonts w:ascii="Helvetica" w:hAnsi="Helvetica"/>
        </w:rPr>
        <w:t xml:space="preserve"> waterbodies though early detection monitoring. The BCWM Project meets </w:t>
      </w:r>
      <w:r w:rsidRPr="00B1785B">
        <w:rPr>
          <w:rFonts w:ascii="Helvetica" w:hAnsi="Helvetica"/>
          <w:i/>
        </w:rPr>
        <w:t>Opportunities for Action(s)</w:t>
      </w:r>
      <w:r w:rsidRPr="00B1785B">
        <w:rPr>
          <w:rFonts w:ascii="Helvetica" w:hAnsi="Helvetica"/>
        </w:rPr>
        <w:t xml:space="preserve"> #3.2 through 5, and #7.1 through 7.</w:t>
      </w:r>
    </w:p>
    <w:p w:rsidR="00023635" w:rsidRPr="004D3A6F" w:rsidRDefault="00CF348D" w:rsidP="004D3A6F">
      <w:pPr>
        <w:rPr>
          <w:rFonts w:ascii="Helvetica" w:hAnsi="Helvetica"/>
          <w:b/>
          <w:i/>
          <w:color w:val="FF0000"/>
        </w:rPr>
      </w:pPr>
      <w:r>
        <w:rPr>
          <w:rFonts w:ascii="Helvetica" w:hAnsi="Helvetica"/>
          <w:b/>
          <w:i/>
          <w:color w:val="FF0000"/>
        </w:rPr>
        <w:br w:type="page"/>
      </w:r>
    </w:p>
    <w:p w:rsidR="00BD16FC" w:rsidRPr="00211E2A" w:rsidRDefault="00F62CFB" w:rsidP="00736796">
      <w:pPr>
        <w:pStyle w:val="Heading1"/>
        <w:rPr>
          <w:rFonts w:ascii="Helvetica" w:hAnsi="Helvetica"/>
        </w:rPr>
      </w:pPr>
      <w:bookmarkStart w:id="4" w:name="_Toc338322571"/>
      <w:bookmarkStart w:id="5" w:name="_Toc338322872"/>
      <w:r w:rsidRPr="00211E2A">
        <w:rPr>
          <w:rFonts w:ascii="Helvetica" w:hAnsi="Helvetica"/>
        </w:rPr>
        <w:t>Tasks</w:t>
      </w:r>
      <w:r w:rsidR="00086B50" w:rsidRPr="00211E2A">
        <w:rPr>
          <w:rFonts w:ascii="Helvetica" w:hAnsi="Helvetica"/>
        </w:rPr>
        <w:t xml:space="preserve"> </w:t>
      </w:r>
      <w:r w:rsidRPr="00211E2A">
        <w:rPr>
          <w:rFonts w:ascii="Helvetica" w:hAnsi="Helvetica"/>
        </w:rPr>
        <w:t>Completed</w:t>
      </w:r>
      <w:bookmarkEnd w:id="4"/>
      <w:bookmarkEnd w:id="5"/>
      <w:r w:rsidR="009F5C6D">
        <w:rPr>
          <w:rFonts w:ascii="Helvetica" w:hAnsi="Helvetica"/>
        </w:rPr>
        <w:t xml:space="preserve"> (see also Section 5 b</w:t>
      </w:r>
      <w:r w:rsidR="00736796" w:rsidRPr="00211E2A">
        <w:rPr>
          <w:rFonts w:ascii="Helvetica" w:hAnsi="Helvetica"/>
        </w:rPr>
        <w:t>elow)</w:t>
      </w:r>
    </w:p>
    <w:p w:rsidR="00EC052F" w:rsidRPr="00211E2A" w:rsidRDefault="00EC052F" w:rsidP="00EC052F">
      <w:pPr>
        <w:spacing w:line="312" w:lineRule="auto"/>
        <w:rPr>
          <w:rFonts w:ascii="Helvetica" w:hAnsi="Helvetica"/>
          <w:color w:val="000000"/>
        </w:rPr>
      </w:pPr>
      <w:r w:rsidRPr="00211E2A">
        <w:rPr>
          <w:b/>
          <w:i/>
          <w:color w:val="000000"/>
          <w:sz w:val="24"/>
          <w:szCs w:val="24"/>
          <w:u w:val="single"/>
        </w:rPr>
        <w:t>Task 0:</w:t>
      </w:r>
      <w:r w:rsidR="00F25025" w:rsidRPr="00211E2A">
        <w:rPr>
          <w:b/>
          <w:i/>
          <w:u w:val="single"/>
        </w:rPr>
        <w:t xml:space="preserve"> Describe quality assurance procedures that will maintain project performance.</w:t>
      </w:r>
      <w:r w:rsidRPr="00211E2A">
        <w:rPr>
          <w:color w:val="000000"/>
          <w:sz w:val="24"/>
          <w:szCs w:val="24"/>
        </w:rPr>
        <w:t xml:space="preserve"> </w:t>
      </w:r>
      <w:r w:rsidR="00192289" w:rsidRPr="00211E2A">
        <w:rPr>
          <w:rFonts w:ascii="Helvetica" w:hAnsi="Helvetica"/>
          <w:color w:val="000000"/>
        </w:rPr>
        <w:t xml:space="preserve">ADK </w:t>
      </w:r>
      <w:r w:rsidRPr="00211E2A">
        <w:rPr>
          <w:rFonts w:ascii="Helvetica" w:hAnsi="Helvetica"/>
          <w:color w:val="000000"/>
        </w:rPr>
        <w:t>work</w:t>
      </w:r>
      <w:r w:rsidR="00192289" w:rsidRPr="00211E2A">
        <w:rPr>
          <w:rFonts w:ascii="Helvetica" w:hAnsi="Helvetica"/>
          <w:color w:val="000000"/>
        </w:rPr>
        <w:t xml:space="preserve">ed with </w:t>
      </w:r>
      <w:r w:rsidRPr="00211E2A">
        <w:rPr>
          <w:rFonts w:ascii="Helvetica" w:hAnsi="Helvetica"/>
          <w:color w:val="000000"/>
        </w:rPr>
        <w:t xml:space="preserve">LCBP to develop and approve a QAPP, </w:t>
      </w:r>
      <w:r w:rsidR="00192289" w:rsidRPr="00211E2A">
        <w:rPr>
          <w:rFonts w:ascii="Helvetica" w:hAnsi="Helvetica"/>
          <w:color w:val="000000"/>
        </w:rPr>
        <w:t xml:space="preserve">approved on May 26, 2015, </w:t>
      </w:r>
      <w:r w:rsidRPr="00211E2A">
        <w:rPr>
          <w:rFonts w:ascii="Helvetica" w:hAnsi="Helvetica"/>
          <w:color w:val="000000"/>
        </w:rPr>
        <w:t xml:space="preserve">which </w:t>
      </w:r>
      <w:r w:rsidRPr="00211E2A">
        <w:rPr>
          <w:rFonts w:ascii="Helvetica" w:hAnsi="Helvetica"/>
        </w:rPr>
        <w:t>describe</w:t>
      </w:r>
      <w:r w:rsidR="00192289" w:rsidRPr="00211E2A">
        <w:rPr>
          <w:rFonts w:ascii="Helvetica" w:hAnsi="Helvetica"/>
        </w:rPr>
        <w:t>d</w:t>
      </w:r>
      <w:r w:rsidRPr="00211E2A">
        <w:rPr>
          <w:rFonts w:ascii="Helvetica" w:hAnsi="Helvetica"/>
        </w:rPr>
        <w:t xml:space="preserve"> quality</w:t>
      </w:r>
      <w:r w:rsidR="00192289" w:rsidRPr="00211E2A">
        <w:rPr>
          <w:rFonts w:ascii="Helvetica" w:hAnsi="Helvetica"/>
        </w:rPr>
        <w:t xml:space="preserve"> assurance procedures that </w:t>
      </w:r>
      <w:r w:rsidRPr="00211E2A">
        <w:rPr>
          <w:rFonts w:ascii="Helvetica" w:hAnsi="Helvetica"/>
        </w:rPr>
        <w:t>maintain</w:t>
      </w:r>
      <w:r w:rsidR="00192289" w:rsidRPr="00211E2A">
        <w:rPr>
          <w:rFonts w:ascii="Helvetica" w:hAnsi="Helvetica"/>
        </w:rPr>
        <w:t>ed</w:t>
      </w:r>
      <w:r w:rsidRPr="00211E2A">
        <w:rPr>
          <w:rFonts w:ascii="Helvetica" w:hAnsi="Helvetica"/>
        </w:rPr>
        <w:t xml:space="preserve"> project performance. The </w:t>
      </w:r>
      <w:r w:rsidRPr="00211E2A">
        <w:rPr>
          <w:rFonts w:ascii="Helvetica" w:hAnsi="Helvetica"/>
          <w:color w:val="000000"/>
        </w:rPr>
        <w:t xml:space="preserve">Project </w:t>
      </w:r>
      <w:r w:rsidR="00192289" w:rsidRPr="00211E2A">
        <w:rPr>
          <w:rFonts w:ascii="Helvetica" w:hAnsi="Helvetica"/>
          <w:color w:val="000000"/>
        </w:rPr>
        <w:t xml:space="preserve">Work </w:t>
      </w:r>
      <w:r w:rsidRPr="00211E2A">
        <w:rPr>
          <w:rFonts w:ascii="Helvetica" w:hAnsi="Helvetica"/>
          <w:color w:val="000000"/>
        </w:rPr>
        <w:t xml:space="preserve">Plan </w:t>
      </w:r>
      <w:r w:rsidR="00192289" w:rsidRPr="00211E2A">
        <w:rPr>
          <w:rFonts w:ascii="Helvetica" w:hAnsi="Helvetica"/>
          <w:color w:val="000000"/>
        </w:rPr>
        <w:t>was approved on</w:t>
      </w:r>
      <w:r w:rsidRPr="00211E2A">
        <w:rPr>
          <w:rFonts w:ascii="Helvetica" w:hAnsi="Helvetica"/>
          <w:color w:val="000000"/>
        </w:rPr>
        <w:t xml:space="preserve"> </w:t>
      </w:r>
      <w:r w:rsidR="00192289" w:rsidRPr="00211E2A">
        <w:rPr>
          <w:rFonts w:ascii="Helvetica" w:hAnsi="Helvetica"/>
        </w:rPr>
        <w:t>March 4</w:t>
      </w:r>
      <w:r w:rsidRPr="00211E2A">
        <w:rPr>
          <w:rFonts w:ascii="Helvetica" w:hAnsi="Helvetica"/>
        </w:rPr>
        <w:t xml:space="preserve">, 2015 for the start of the Project. </w:t>
      </w:r>
      <w:r w:rsidR="00192289" w:rsidRPr="00211E2A">
        <w:rPr>
          <w:rFonts w:ascii="Helvetica" w:hAnsi="Helvetica"/>
        </w:rPr>
        <w:t xml:space="preserve">The MOU for the project was executed on March 24, 2015. </w:t>
      </w:r>
      <w:r w:rsidR="00192289" w:rsidRPr="00211E2A">
        <w:rPr>
          <w:rFonts w:ascii="Helvetica" w:hAnsi="Helvetica"/>
          <w:color w:val="000000"/>
        </w:rPr>
        <w:t xml:space="preserve">ADK </w:t>
      </w:r>
      <w:r w:rsidRPr="00211E2A">
        <w:rPr>
          <w:rFonts w:ascii="Helvetica" w:hAnsi="Helvetica"/>
          <w:color w:val="000000"/>
        </w:rPr>
        <w:t>submit</w:t>
      </w:r>
      <w:r w:rsidR="00192289" w:rsidRPr="00211E2A">
        <w:rPr>
          <w:rFonts w:ascii="Helvetica" w:hAnsi="Helvetica"/>
          <w:color w:val="000000"/>
        </w:rPr>
        <w:t>ted</w:t>
      </w:r>
      <w:r w:rsidRPr="00211E2A">
        <w:rPr>
          <w:rFonts w:ascii="Helvetica" w:hAnsi="Helvetica"/>
          <w:color w:val="000000"/>
        </w:rPr>
        <w:t xml:space="preserve"> the 1</w:t>
      </w:r>
      <w:r w:rsidRPr="00211E2A">
        <w:rPr>
          <w:rFonts w:ascii="Helvetica" w:hAnsi="Helvetica"/>
          <w:color w:val="000000"/>
          <w:vertAlign w:val="superscript"/>
        </w:rPr>
        <w:t>st</w:t>
      </w:r>
      <w:r w:rsidR="00192289" w:rsidRPr="00211E2A">
        <w:rPr>
          <w:rFonts w:ascii="Helvetica" w:hAnsi="Helvetica"/>
          <w:color w:val="000000"/>
        </w:rPr>
        <w:t xml:space="preserve"> Quarterly Report on March 30</w:t>
      </w:r>
      <w:r w:rsidRPr="00211E2A">
        <w:rPr>
          <w:rFonts w:ascii="Helvetica" w:hAnsi="Helvetica"/>
          <w:color w:val="000000"/>
        </w:rPr>
        <w:t xml:space="preserve">, 2015. </w:t>
      </w:r>
    </w:p>
    <w:p w:rsidR="00EC052F" w:rsidRPr="00211E2A" w:rsidRDefault="00EC052F" w:rsidP="00EC052F">
      <w:pPr>
        <w:spacing w:line="312" w:lineRule="auto"/>
        <w:rPr>
          <w:color w:val="000000"/>
          <w:sz w:val="24"/>
          <w:szCs w:val="24"/>
        </w:rPr>
      </w:pPr>
    </w:p>
    <w:p w:rsidR="00192289" w:rsidRPr="00211E2A" w:rsidRDefault="00EC052F" w:rsidP="00B1785B">
      <w:pPr>
        <w:spacing w:line="312" w:lineRule="auto"/>
        <w:rPr>
          <w:rFonts w:ascii="Helvetica" w:hAnsi="Helvetica"/>
        </w:rPr>
      </w:pPr>
      <w:r w:rsidRPr="00211E2A">
        <w:rPr>
          <w:b/>
          <w:i/>
          <w:color w:val="000000"/>
          <w:sz w:val="24"/>
          <w:szCs w:val="24"/>
          <w:u w:val="single"/>
        </w:rPr>
        <w:t xml:space="preserve">Task 1: </w:t>
      </w:r>
      <w:r w:rsidR="00855092" w:rsidRPr="00211E2A">
        <w:rPr>
          <w:b/>
          <w:i/>
          <w:color w:val="000000"/>
          <w:u w:val="single"/>
        </w:rPr>
        <w:t>Schedule and conduct meeting with APIPP Staff, ADK Staff, ADK member volunteer representatives to create Backcountry Protocol for AIS monitoring and choose target waterbodies for Year One.</w:t>
      </w:r>
      <w:r w:rsidR="00855092" w:rsidRPr="00211E2A">
        <w:rPr>
          <w:color w:val="000000"/>
        </w:rPr>
        <w:t xml:space="preserve"> </w:t>
      </w:r>
      <w:r w:rsidR="00192289" w:rsidRPr="00211E2A">
        <w:rPr>
          <w:rFonts w:ascii="Helvetica" w:hAnsi="Helvetica"/>
          <w:color w:val="000000"/>
        </w:rPr>
        <w:t xml:space="preserve">ADK </w:t>
      </w:r>
      <w:r w:rsidRPr="00211E2A">
        <w:rPr>
          <w:rFonts w:ascii="Helvetica" w:hAnsi="Helvetica"/>
          <w:color w:val="000000"/>
        </w:rPr>
        <w:t>schedule</w:t>
      </w:r>
      <w:r w:rsidR="00192289" w:rsidRPr="00211E2A">
        <w:rPr>
          <w:rFonts w:ascii="Helvetica" w:hAnsi="Helvetica"/>
          <w:color w:val="000000"/>
        </w:rPr>
        <w:t>d</w:t>
      </w:r>
      <w:r w:rsidRPr="00211E2A">
        <w:rPr>
          <w:rFonts w:ascii="Helvetica" w:hAnsi="Helvetica"/>
          <w:color w:val="000000"/>
        </w:rPr>
        <w:t xml:space="preserve"> and conduct</w:t>
      </w:r>
      <w:r w:rsidR="00192289" w:rsidRPr="00211E2A">
        <w:rPr>
          <w:rFonts w:ascii="Helvetica" w:hAnsi="Helvetica"/>
          <w:color w:val="000000"/>
        </w:rPr>
        <w:t>ed</w:t>
      </w:r>
      <w:r w:rsidRPr="00211E2A">
        <w:rPr>
          <w:rFonts w:ascii="Helvetica" w:hAnsi="Helvetica"/>
          <w:color w:val="000000"/>
        </w:rPr>
        <w:t xml:space="preserve"> meeting</w:t>
      </w:r>
      <w:r w:rsidR="00192289" w:rsidRPr="00211E2A">
        <w:rPr>
          <w:rFonts w:ascii="Helvetica" w:hAnsi="Helvetica"/>
          <w:color w:val="000000"/>
        </w:rPr>
        <w:t>s and communication</w:t>
      </w:r>
      <w:r w:rsidRPr="00211E2A">
        <w:rPr>
          <w:rFonts w:ascii="Helvetica" w:hAnsi="Helvetica"/>
          <w:color w:val="000000"/>
        </w:rPr>
        <w:t xml:space="preserve"> with APIPP Staff (</w:t>
      </w:r>
      <w:r w:rsidRPr="00211E2A">
        <w:rPr>
          <w:rFonts w:ascii="Helvetica" w:hAnsi="Helvetica"/>
        </w:rPr>
        <w:t xml:space="preserve">Brendan R. Quirion, APIPP Coordinator; Erin Vennie-Vollrath, AIS Project Coordinator), </w:t>
      </w:r>
      <w:r w:rsidRPr="00211E2A">
        <w:rPr>
          <w:rFonts w:ascii="Helvetica" w:hAnsi="Helvetica"/>
          <w:color w:val="000000"/>
        </w:rPr>
        <w:t>AWI Staff (</w:t>
      </w:r>
      <w:r w:rsidRPr="00211E2A">
        <w:rPr>
          <w:rFonts w:ascii="Helvetica" w:hAnsi="Helvetica"/>
        </w:rPr>
        <w:t>Daniel L. Kelting, Executive Director)</w:t>
      </w:r>
      <w:r w:rsidRPr="00211E2A">
        <w:rPr>
          <w:rFonts w:ascii="Helvetica" w:hAnsi="Helvetica"/>
          <w:color w:val="000000"/>
        </w:rPr>
        <w:t>, ADK Staff (Conservation and Gov’t Relations Staff: Cathy Pedler and Paul Gallery, Education Sta</w:t>
      </w:r>
      <w:r w:rsidR="00192289" w:rsidRPr="00211E2A">
        <w:rPr>
          <w:rFonts w:ascii="Helvetica" w:hAnsi="Helvetica"/>
          <w:color w:val="000000"/>
        </w:rPr>
        <w:t xml:space="preserve">ff: Julia Goren and Seth Jones) </w:t>
      </w:r>
      <w:r w:rsidRPr="00211E2A">
        <w:rPr>
          <w:rFonts w:ascii="Helvetica" w:hAnsi="Helvetica"/>
          <w:color w:val="000000"/>
        </w:rPr>
        <w:t xml:space="preserve">to create Backcountry Protocol for AIS monitoring and choose priority targets for backcountry waters to survey. </w:t>
      </w:r>
      <w:r w:rsidR="00192289" w:rsidRPr="00211E2A">
        <w:rPr>
          <w:rFonts w:ascii="Helvetica" w:hAnsi="Helvetica"/>
        </w:rPr>
        <w:t>We reviewed our training protocol and planned and schedule</w:t>
      </w:r>
      <w:r w:rsidR="00D1703C" w:rsidRPr="00211E2A">
        <w:rPr>
          <w:rFonts w:ascii="Helvetica" w:hAnsi="Helvetica"/>
        </w:rPr>
        <w:t>d</w:t>
      </w:r>
      <w:r w:rsidR="00192289" w:rsidRPr="00211E2A">
        <w:rPr>
          <w:rFonts w:ascii="Helvetica" w:hAnsi="Helvetica"/>
        </w:rPr>
        <w:t xml:space="preserve"> workshops. We reviewed our priority</w:t>
      </w:r>
      <w:r w:rsidR="001A3A66" w:rsidRPr="00211E2A">
        <w:rPr>
          <w:rFonts w:ascii="Helvetica" w:hAnsi="Helvetica"/>
        </w:rPr>
        <w:t xml:space="preserve"> selection criteria for lakes and ponds for survey with APIPP, </w:t>
      </w:r>
      <w:r w:rsidR="00192289" w:rsidRPr="00211E2A">
        <w:rPr>
          <w:rFonts w:ascii="Helvetica" w:hAnsi="Helvetica"/>
        </w:rPr>
        <w:t>Dr. Eric Holmlund (Director of Paul Smith’s Watershed Stewardship Program) and Dan Kelting (Director of the Pa</w:t>
      </w:r>
      <w:r w:rsidR="001A3A66" w:rsidRPr="00211E2A">
        <w:rPr>
          <w:rFonts w:ascii="Helvetica" w:hAnsi="Helvetica"/>
        </w:rPr>
        <w:t xml:space="preserve">ul Smith’s Watershed Institute). </w:t>
      </w:r>
      <w:r w:rsidR="00192289" w:rsidRPr="00211E2A">
        <w:rPr>
          <w:rFonts w:ascii="Helvetica" w:hAnsi="Helvetica"/>
        </w:rPr>
        <w:t xml:space="preserve">We also consulted Lee Walrath, Adirondack Park Agency (APA) analyst, on criteria for waterbody selection. With input from Paul Smiths, APA, and APIPP, and in consultation with GIS professor and ADK Albany Chapter Chair Tom Hart, </w:t>
      </w:r>
      <w:r w:rsidR="001A3A66" w:rsidRPr="00211E2A">
        <w:rPr>
          <w:rFonts w:ascii="Helvetica" w:hAnsi="Helvetica"/>
        </w:rPr>
        <w:t>ADK staff Paul Gallery</w:t>
      </w:r>
      <w:r w:rsidR="00192289" w:rsidRPr="00211E2A">
        <w:rPr>
          <w:rFonts w:ascii="Helvetica" w:hAnsi="Helvetica"/>
        </w:rPr>
        <w:t xml:space="preserve"> </w:t>
      </w:r>
      <w:r w:rsidR="001A3A66" w:rsidRPr="00211E2A">
        <w:rPr>
          <w:rFonts w:ascii="Helvetica" w:hAnsi="Helvetica"/>
        </w:rPr>
        <w:t xml:space="preserve">created </w:t>
      </w:r>
      <w:r w:rsidR="00192289" w:rsidRPr="00211E2A">
        <w:rPr>
          <w:rFonts w:ascii="Helvetica" w:hAnsi="Helvetica"/>
        </w:rPr>
        <w:t>a</w:t>
      </w:r>
      <w:r w:rsidR="001A3A66" w:rsidRPr="00211E2A">
        <w:rPr>
          <w:rFonts w:ascii="Helvetica" w:hAnsi="Helvetica"/>
        </w:rPr>
        <w:t xml:space="preserve"> </w:t>
      </w:r>
      <w:r w:rsidR="001A3A66" w:rsidRPr="00211E2A">
        <w:rPr>
          <w:rFonts w:ascii="Helvetica" w:hAnsi="Helvetica"/>
          <w:color w:val="000000"/>
        </w:rPr>
        <w:t>project b</w:t>
      </w:r>
      <w:r w:rsidR="00086B50" w:rsidRPr="00211E2A">
        <w:rPr>
          <w:rFonts w:ascii="Helvetica" w:hAnsi="Helvetica"/>
          <w:color w:val="000000"/>
        </w:rPr>
        <w:t>ase map using GIS showing water</w:t>
      </w:r>
      <w:r w:rsidR="001A3A66" w:rsidRPr="00211E2A">
        <w:rPr>
          <w:rFonts w:ascii="Helvetica" w:hAnsi="Helvetica"/>
          <w:color w:val="000000"/>
        </w:rPr>
        <w:t>bodies in the Lake Champlain Watershed in the Adirondack Park that have not yet been surveyed for AIS</w:t>
      </w:r>
      <w:r w:rsidR="00192289" w:rsidRPr="00211E2A">
        <w:rPr>
          <w:rFonts w:ascii="Helvetica" w:hAnsi="Helvetica"/>
        </w:rPr>
        <w:t>. The methodology for the base map production is outlined below</w:t>
      </w:r>
      <w:r w:rsidR="001A3A66" w:rsidRPr="00211E2A">
        <w:rPr>
          <w:rFonts w:ascii="Helvetica" w:hAnsi="Helvetica"/>
        </w:rPr>
        <w:t xml:space="preserve"> in “methodology</w:t>
      </w:r>
      <w:r w:rsidR="00192289" w:rsidRPr="00211E2A">
        <w:rPr>
          <w:rFonts w:ascii="Helvetica" w:hAnsi="Helvetica"/>
        </w:rPr>
        <w:t>.</w:t>
      </w:r>
      <w:r w:rsidR="001A3A66" w:rsidRPr="00211E2A">
        <w:rPr>
          <w:rFonts w:ascii="Helvetica" w:hAnsi="Helvetica"/>
        </w:rPr>
        <w:t>”</w:t>
      </w:r>
      <w:r w:rsidR="00192289" w:rsidRPr="00211E2A">
        <w:rPr>
          <w:rFonts w:ascii="Helvetica" w:hAnsi="Helvetica"/>
        </w:rPr>
        <w:t xml:space="preserve"> We completed maps by our first training on July 16 (see Task 3 below).</w:t>
      </w:r>
    </w:p>
    <w:p w:rsidR="00B1785B" w:rsidRPr="00211E2A" w:rsidRDefault="00B1785B" w:rsidP="00B1785B">
      <w:pPr>
        <w:spacing w:line="312" w:lineRule="auto"/>
        <w:rPr>
          <w:rFonts w:ascii="Helvetica" w:hAnsi="Helvetica"/>
        </w:rPr>
      </w:pPr>
    </w:p>
    <w:p w:rsidR="00B1785B" w:rsidRPr="00211E2A" w:rsidRDefault="00F91193" w:rsidP="00B1785B">
      <w:pPr>
        <w:spacing w:line="312" w:lineRule="auto"/>
        <w:rPr>
          <w:rFonts w:ascii="Helvetica" w:hAnsi="Helvetica"/>
        </w:rPr>
      </w:pPr>
      <w:r w:rsidRPr="00211E2A">
        <w:rPr>
          <w:rFonts w:ascii="Helvetica" w:hAnsi="Helvetica"/>
          <w:color w:val="222222"/>
          <w:shd w:val="clear" w:color="auto" w:fill="FFFFFF"/>
        </w:rPr>
        <w:t>Waterbodies were prioritized based on the following criteria: 1) water bodies that are popular fishing locations and/or stocked (use DEC list of stocked ponds)</w:t>
      </w:r>
      <w:r w:rsidRPr="00211E2A">
        <w:rPr>
          <w:rFonts w:ascii="Helvetica" w:hAnsi="Helvetica"/>
          <w:color w:val="222222"/>
        </w:rPr>
        <w:t xml:space="preserve">; </w:t>
      </w:r>
      <w:r w:rsidRPr="00211E2A">
        <w:rPr>
          <w:rFonts w:ascii="Helvetica" w:hAnsi="Helvetica"/>
          <w:color w:val="222222"/>
          <w:shd w:val="clear" w:color="auto" w:fill="FFFFFF"/>
        </w:rPr>
        <w:t>2) waterbodies that are</w:t>
      </w:r>
      <w:r w:rsidRPr="00211E2A">
        <w:rPr>
          <w:rStyle w:val="apple-converted-space"/>
          <w:rFonts w:ascii="Helvetica" w:hAnsi="Helvetica"/>
          <w:color w:val="222222"/>
          <w:shd w:val="clear" w:color="auto" w:fill="FFFFFF"/>
        </w:rPr>
        <w:t xml:space="preserve"> within 500 meters of a road</w:t>
      </w:r>
      <w:r w:rsidRPr="00211E2A">
        <w:rPr>
          <w:rFonts w:ascii="Helvetica" w:hAnsi="Helvetica"/>
          <w:color w:val="222222"/>
        </w:rPr>
        <w:t xml:space="preserve">; </w:t>
      </w:r>
      <w:r w:rsidRPr="00211E2A">
        <w:rPr>
          <w:rFonts w:ascii="Helvetica" w:hAnsi="Helvetica"/>
          <w:color w:val="222222"/>
          <w:shd w:val="clear" w:color="auto" w:fill="FFFFFF"/>
        </w:rPr>
        <w:t>3) waterbodies that are within 500 meters of an established trail</w:t>
      </w:r>
      <w:r w:rsidRPr="00211E2A">
        <w:rPr>
          <w:rFonts w:ascii="Helvetica" w:hAnsi="Helvetica"/>
          <w:color w:val="222222"/>
        </w:rPr>
        <w:t xml:space="preserve">; </w:t>
      </w:r>
      <w:r w:rsidRPr="00211E2A">
        <w:rPr>
          <w:rFonts w:ascii="Helvetica" w:hAnsi="Helvetica"/>
          <w:color w:val="222222"/>
          <w:shd w:val="clear" w:color="auto" w:fill="FFFFFF"/>
        </w:rPr>
        <w:t>4) waterbodies within ten kilometers of an ‘Invasion Spread Hubs’</w:t>
      </w:r>
      <w:r w:rsidRPr="00211E2A">
        <w:rPr>
          <w:rStyle w:val="apple-converted-space"/>
          <w:rFonts w:ascii="Helvetica" w:hAnsi="Helvetica"/>
          <w:color w:val="222222"/>
          <w:shd w:val="clear" w:color="auto" w:fill="FFFFFF"/>
        </w:rPr>
        <w:t xml:space="preserve">; </w:t>
      </w:r>
      <w:r w:rsidRPr="00211E2A">
        <w:rPr>
          <w:rFonts w:ascii="Helvetica" w:hAnsi="Helvetica"/>
          <w:color w:val="222222"/>
          <w:shd w:val="clear" w:color="auto" w:fill="FFFFFF"/>
        </w:rPr>
        <w:t>5) waterbodies with</w:t>
      </w:r>
      <w:r w:rsidR="00071C15">
        <w:rPr>
          <w:rFonts w:ascii="Helvetica" w:hAnsi="Helvetica"/>
          <w:color w:val="222222"/>
          <w:shd w:val="clear" w:color="auto" w:fill="FFFFFF"/>
        </w:rPr>
        <w:t>in</w:t>
      </w:r>
      <w:r w:rsidRPr="00211E2A">
        <w:rPr>
          <w:rFonts w:ascii="Helvetica" w:hAnsi="Helvetica"/>
          <w:color w:val="222222"/>
          <w:shd w:val="clear" w:color="auto" w:fill="FFFFFF"/>
        </w:rPr>
        <w:t xml:space="preserve"> 500 meters</w:t>
      </w:r>
      <w:r w:rsidR="00071C15">
        <w:rPr>
          <w:rFonts w:ascii="Helvetica" w:hAnsi="Helvetica"/>
          <w:color w:val="222222"/>
          <w:shd w:val="clear" w:color="auto" w:fill="FFFFFF"/>
        </w:rPr>
        <w:t xml:space="preserve"> of</w:t>
      </w:r>
      <w:r w:rsidRPr="00211E2A">
        <w:rPr>
          <w:rFonts w:ascii="Helvetica" w:hAnsi="Helvetica"/>
          <w:color w:val="222222"/>
          <w:shd w:val="clear" w:color="auto" w:fill="FFFFFF"/>
        </w:rPr>
        <w:t xml:space="preserve"> lean-tos and campsites; 6) waterbodies with a boat launch. </w:t>
      </w:r>
      <w:r w:rsidR="00086B50" w:rsidRPr="00211E2A">
        <w:rPr>
          <w:rFonts w:ascii="Helvetica" w:hAnsi="Helvetica"/>
        </w:rPr>
        <w:t xml:space="preserve">The map </w:t>
      </w:r>
      <w:r w:rsidR="003F0747">
        <w:rPr>
          <w:rFonts w:ascii="Helvetica" w:hAnsi="Helvetica"/>
        </w:rPr>
        <w:t xml:space="preserve">and </w:t>
      </w:r>
      <w:r w:rsidR="00086B50" w:rsidRPr="00211E2A">
        <w:rPr>
          <w:rFonts w:ascii="Helvetica" w:hAnsi="Helvetica"/>
        </w:rPr>
        <w:t xml:space="preserve">data are available </w:t>
      </w:r>
      <w:r w:rsidR="003F0747">
        <w:rPr>
          <w:rFonts w:ascii="Helvetica" w:hAnsi="Helvetica"/>
        </w:rPr>
        <w:t xml:space="preserve">by hyperlink in </w:t>
      </w:r>
      <w:r w:rsidR="00086B50" w:rsidRPr="00211E2A">
        <w:rPr>
          <w:rFonts w:ascii="Helvetica" w:hAnsi="Helvetica"/>
        </w:rPr>
        <w:t>the appendices</w:t>
      </w:r>
      <w:r w:rsidR="001A3A66" w:rsidRPr="00211E2A">
        <w:rPr>
          <w:rFonts w:ascii="Helvetica" w:hAnsi="Helvetica"/>
        </w:rPr>
        <w:t xml:space="preserve"> </w:t>
      </w:r>
      <w:r w:rsidR="00B1785B" w:rsidRPr="00211E2A">
        <w:rPr>
          <w:rFonts w:ascii="Helvetica" w:hAnsi="Helvetica"/>
        </w:rPr>
        <w:t xml:space="preserve">The base map was </w:t>
      </w:r>
      <w:r w:rsidRPr="00211E2A">
        <w:rPr>
          <w:rFonts w:ascii="Helvetica" w:hAnsi="Helvetica"/>
        </w:rPr>
        <w:t xml:space="preserve">also </w:t>
      </w:r>
      <w:r w:rsidR="00B1785B" w:rsidRPr="00211E2A">
        <w:rPr>
          <w:rFonts w:ascii="Helvetica" w:hAnsi="Helvetica"/>
        </w:rPr>
        <w:t>adapted to serve as the interactive on-line map (see Task 8) showing adopted and surveyed waterbodies (with data and photo/video links) as well as the map of prioritized waterbodies.</w:t>
      </w:r>
    </w:p>
    <w:p w:rsidR="00EC052F" w:rsidRPr="00211E2A" w:rsidRDefault="00EC052F" w:rsidP="00423328">
      <w:pPr>
        <w:rPr>
          <w:rFonts w:ascii="Times New Roman" w:hAnsi="Times New Roman"/>
        </w:rPr>
      </w:pPr>
    </w:p>
    <w:p w:rsidR="00423328" w:rsidRDefault="00EC052F" w:rsidP="008754A2">
      <w:pPr>
        <w:spacing w:line="312" w:lineRule="auto"/>
        <w:rPr>
          <w:rFonts w:ascii="Helvetica" w:hAnsi="Helvetica"/>
        </w:rPr>
      </w:pPr>
      <w:r w:rsidRPr="00211E2A">
        <w:rPr>
          <w:b/>
          <w:i/>
          <w:u w:val="single"/>
        </w:rPr>
        <w:t>Task 2</w:t>
      </w:r>
      <w:r w:rsidR="00F91193" w:rsidRPr="00211E2A">
        <w:rPr>
          <w:b/>
          <w:i/>
          <w:u w:val="single"/>
        </w:rPr>
        <w:t xml:space="preserve"> and 7</w:t>
      </w:r>
      <w:r w:rsidRPr="00211E2A">
        <w:rPr>
          <w:b/>
          <w:i/>
          <w:u w:val="single"/>
        </w:rPr>
        <w:t>:</w:t>
      </w:r>
      <w:r w:rsidR="00855092" w:rsidRPr="00211E2A">
        <w:rPr>
          <w:b/>
          <w:i/>
          <w:u w:val="single"/>
        </w:rPr>
        <w:t xml:space="preserve"> ADK staff and volunteers meet with key decision-makers and environmental leaders to educate them about the importance of Regional Boat Washing and Inspection Stations in the Adirondacks</w:t>
      </w:r>
      <w:r w:rsidRPr="00211E2A">
        <w:t xml:space="preserve"> </w:t>
      </w:r>
      <w:r w:rsidRPr="00211E2A">
        <w:rPr>
          <w:rFonts w:ascii="Helvetica" w:hAnsi="Helvetica"/>
        </w:rPr>
        <w:t>ADK staff (Conservation and Gov’t Relations Staff: Cathy Pedler, Paul Gallery, and Executive Director Neil Woodworth)</w:t>
      </w:r>
      <w:r w:rsidR="00F91193" w:rsidRPr="00211E2A">
        <w:rPr>
          <w:rFonts w:ascii="Helvetica" w:hAnsi="Helvetica"/>
        </w:rPr>
        <w:t xml:space="preserve"> </w:t>
      </w:r>
      <w:r w:rsidRPr="00211E2A">
        <w:rPr>
          <w:rFonts w:ascii="Helvetica" w:hAnsi="Helvetica"/>
        </w:rPr>
        <w:t>educate</w:t>
      </w:r>
      <w:r w:rsidR="00F91193" w:rsidRPr="00211E2A">
        <w:rPr>
          <w:rFonts w:ascii="Helvetica" w:hAnsi="Helvetica"/>
        </w:rPr>
        <w:t>d</w:t>
      </w:r>
      <w:r w:rsidRPr="00211E2A">
        <w:rPr>
          <w:rFonts w:ascii="Helvetica" w:hAnsi="Helvetica"/>
        </w:rPr>
        <w:t xml:space="preserve"> decision-makers about the need to support AIS Spread Prevention Projects. ADK staff and volunteers meet with decision-makers and environmental leaders to educate them about the program and the need to support AIS Spread Prevention Projects such as the Regional Boat Washing and Inspection Station Project in the Adirondacks described in the whitepaper: </w:t>
      </w:r>
      <w:r w:rsidRPr="00211E2A">
        <w:rPr>
          <w:rFonts w:ascii="Helvetica" w:hAnsi="Helvetica"/>
          <w:i/>
          <w:iCs/>
        </w:rPr>
        <w:t>Boat Inspection and Decontamination for Aquatic Invasive Species Prevention: Recommendations for the Adirondack Region.</w:t>
      </w:r>
      <w:r w:rsidR="00631DBE">
        <w:rPr>
          <w:rStyle w:val="EndnoteReference"/>
          <w:rFonts w:ascii="Helvetica" w:hAnsi="Helvetica"/>
          <w:i/>
          <w:iCs/>
        </w:rPr>
        <w:endnoteReference w:id="1"/>
      </w:r>
      <w:r w:rsidRPr="00211E2A">
        <w:rPr>
          <w:rFonts w:ascii="Helvetica" w:hAnsi="Helvetica"/>
          <w:i/>
          <w:iCs/>
        </w:rPr>
        <w:t xml:space="preserve"> </w:t>
      </w:r>
      <w:r w:rsidR="00603C83" w:rsidRPr="00211E2A">
        <w:rPr>
          <w:rFonts w:ascii="Helvetica" w:hAnsi="Helvetica"/>
        </w:rPr>
        <w:t>Neil Woodworth, ADK Executive Dire</w:t>
      </w:r>
      <w:r w:rsidR="00F91193" w:rsidRPr="00211E2A">
        <w:rPr>
          <w:rFonts w:ascii="Helvetica" w:hAnsi="Helvetica"/>
        </w:rPr>
        <w:t xml:space="preserve">ctor met with </w:t>
      </w:r>
      <w:r w:rsidR="00603C83" w:rsidRPr="00211E2A">
        <w:rPr>
          <w:rFonts w:ascii="Helvetica" w:hAnsi="Helvetica"/>
        </w:rPr>
        <w:t>APA Commissioner</w:t>
      </w:r>
      <w:r w:rsidR="00F91193" w:rsidRPr="00211E2A">
        <w:rPr>
          <w:rFonts w:ascii="Helvetica" w:hAnsi="Helvetica"/>
        </w:rPr>
        <w:t>s</w:t>
      </w:r>
      <w:r w:rsidR="00603C83" w:rsidRPr="00211E2A">
        <w:rPr>
          <w:rFonts w:ascii="Helvetica" w:hAnsi="Helvetica"/>
        </w:rPr>
        <w:t xml:space="preserve"> and helped organize, and participate</w:t>
      </w:r>
      <w:r w:rsidR="00F91193" w:rsidRPr="00211E2A">
        <w:rPr>
          <w:rFonts w:ascii="Helvetica" w:hAnsi="Helvetica"/>
        </w:rPr>
        <w:t>d</w:t>
      </w:r>
      <w:r w:rsidR="00603C83" w:rsidRPr="00211E2A">
        <w:rPr>
          <w:rFonts w:ascii="Helvetica" w:hAnsi="Helvetica"/>
        </w:rPr>
        <w:t xml:space="preserve"> in the opening of the Star Lake boat-inspection station near Wanakena, NY. Neil Woodworth and John Million, ADK Deputy Executive Director, </w:t>
      </w:r>
      <w:r w:rsidR="00F91193" w:rsidRPr="00211E2A">
        <w:rPr>
          <w:rFonts w:ascii="Helvetica" w:hAnsi="Helvetica"/>
        </w:rPr>
        <w:t xml:space="preserve">also </w:t>
      </w:r>
      <w:r w:rsidR="00603C83" w:rsidRPr="00211E2A">
        <w:rPr>
          <w:rFonts w:ascii="Helvetica" w:hAnsi="Helvetica"/>
        </w:rPr>
        <w:t>met with decision-makers throughout the day during Adirondack Awareness Day 4/27/15 in Albany, NY.</w:t>
      </w:r>
      <w:r w:rsidR="00F91193" w:rsidRPr="00211E2A">
        <w:rPr>
          <w:rFonts w:ascii="Helvetica" w:hAnsi="Helvetica"/>
        </w:rPr>
        <w:t xml:space="preserve"> </w:t>
      </w:r>
      <w:r w:rsidR="00423328" w:rsidRPr="00211E2A">
        <w:rPr>
          <w:rFonts w:ascii="Helvetica" w:hAnsi="Helvetica"/>
        </w:rPr>
        <w:t>On August 14, 2015 ADK Executive Director Neil Woodworth (with Brendan Quirion of TNC and the Adirondack Park Invasive Plant Program APIP, and Willie Janeway of the Adirondack Council) met with the new, New York State Assembly Environmental Conservation Committee Chair, Steve Englebright, and NYS Assembly member Dan Stec to educate them about the importance of the new Regional Boat</w:t>
      </w:r>
      <w:r w:rsidR="009F5C6D">
        <w:rPr>
          <w:rFonts w:ascii="Helvetica" w:hAnsi="Helvetica"/>
        </w:rPr>
        <w:t xml:space="preserve"> W</w:t>
      </w:r>
      <w:r w:rsidR="00423328" w:rsidRPr="00211E2A">
        <w:rPr>
          <w:rFonts w:ascii="Helvetica" w:hAnsi="Helvetica"/>
        </w:rPr>
        <w:t>ashing and Inspection Station Project across the Adirondack Park. On September 25, 2015 Neil Woodworth participated with DEC agency leaders, APIPP and other conservation organizations, and local government and other non-profit organizations (such as the Lake George Association) in planning for the 2016 season of the Regional Boat</w:t>
      </w:r>
      <w:r w:rsidR="009F5C6D">
        <w:rPr>
          <w:rFonts w:ascii="Helvetica" w:hAnsi="Helvetica"/>
        </w:rPr>
        <w:t xml:space="preserve"> W</w:t>
      </w:r>
      <w:r w:rsidR="00423328" w:rsidRPr="00211E2A">
        <w:rPr>
          <w:rFonts w:ascii="Helvetica" w:hAnsi="Helvetica"/>
        </w:rPr>
        <w:t>ashing</w:t>
      </w:r>
      <w:r w:rsidR="009026F9" w:rsidRPr="00211E2A">
        <w:rPr>
          <w:rFonts w:ascii="Helvetica" w:hAnsi="Helvetica"/>
        </w:rPr>
        <w:t xml:space="preserve"> and Inspection Station Project, </w:t>
      </w:r>
      <w:r w:rsidR="00F62097" w:rsidRPr="00211E2A">
        <w:rPr>
          <w:rFonts w:ascii="Helvetica" w:hAnsi="Helvetica"/>
        </w:rPr>
        <w:t>an AIS prevention and control meeting convened by DEC/TNC in Warrensbug, NY. On October 9</w:t>
      </w:r>
      <w:r w:rsidR="008754A2" w:rsidRPr="00211E2A">
        <w:rPr>
          <w:rFonts w:ascii="Helvetica" w:hAnsi="Helvetica"/>
        </w:rPr>
        <w:t>,</w:t>
      </w:r>
      <w:r w:rsidR="009026F9" w:rsidRPr="00211E2A">
        <w:rPr>
          <w:rFonts w:ascii="Helvetica" w:hAnsi="Helvetica"/>
        </w:rPr>
        <w:t xml:space="preserve"> </w:t>
      </w:r>
      <w:r w:rsidR="00F62097" w:rsidRPr="00211E2A">
        <w:rPr>
          <w:rFonts w:ascii="Helvetica" w:hAnsi="Helvetica"/>
        </w:rPr>
        <w:t>Neil Woodworth participated with APIPP and other stakeholder</w:t>
      </w:r>
      <w:r w:rsidR="00631DBE">
        <w:rPr>
          <w:rFonts w:ascii="Helvetica" w:hAnsi="Helvetica"/>
        </w:rPr>
        <w:t>s in an AIS conference call (</w:t>
      </w:r>
      <w:r w:rsidR="00F62097" w:rsidRPr="00211E2A">
        <w:rPr>
          <w:rFonts w:ascii="Helvetica" w:hAnsi="Helvetica"/>
        </w:rPr>
        <w:t>1:30 - 3:00</w:t>
      </w:r>
      <w:r w:rsidR="00631DBE">
        <w:rPr>
          <w:rFonts w:ascii="Helvetica" w:hAnsi="Helvetica"/>
        </w:rPr>
        <w:t>PM)</w:t>
      </w:r>
      <w:r w:rsidR="00F62097" w:rsidRPr="00211E2A">
        <w:rPr>
          <w:rFonts w:ascii="Helvetica" w:hAnsi="Helvetica"/>
        </w:rPr>
        <w:t>.</w:t>
      </w:r>
    </w:p>
    <w:p w:rsidR="00B13FB3" w:rsidRDefault="00B13FB3" w:rsidP="008754A2">
      <w:pPr>
        <w:spacing w:line="312" w:lineRule="auto"/>
        <w:rPr>
          <w:rFonts w:ascii="Helvetica" w:hAnsi="Helvetica"/>
        </w:rPr>
      </w:pPr>
    </w:p>
    <w:p w:rsidR="00B13FB3" w:rsidRPr="006E116A" w:rsidRDefault="00B13FB3" w:rsidP="00B13FB3">
      <w:pPr>
        <w:spacing w:line="312" w:lineRule="auto"/>
        <w:rPr>
          <w:rFonts w:ascii="Helvetica" w:hAnsi="Helvetica"/>
        </w:rPr>
      </w:pPr>
      <w:r w:rsidRPr="00211E2A">
        <w:rPr>
          <w:rFonts w:ascii="Helvetica" w:hAnsi="Helvetica"/>
        </w:rPr>
        <w:t xml:space="preserve">ADK staff including Paul Gallery, Cathy Pedler, Seth Jones, Rob Rezin, Laurie Schweighardt, and Julia Vonder-Reith conducted presentations to 1) the ADK Conservation Committee 3/7/15, 5/9/15, and 11/7/15; 2) the Environmental Action Club at </w:t>
      </w:r>
      <w:r w:rsidR="00323738" w:rsidRPr="00211E2A">
        <w:rPr>
          <w:rFonts w:ascii="Helvetica" w:hAnsi="Helvetica"/>
        </w:rPr>
        <w:t>S</w:t>
      </w:r>
      <w:r w:rsidR="00323738">
        <w:rPr>
          <w:rFonts w:ascii="Helvetica" w:hAnsi="Helvetica"/>
        </w:rPr>
        <w:t>UNY</w:t>
      </w:r>
      <w:r w:rsidR="00323738" w:rsidRPr="00211E2A">
        <w:rPr>
          <w:rFonts w:ascii="Helvetica" w:hAnsi="Helvetica"/>
        </w:rPr>
        <w:t xml:space="preserve"> </w:t>
      </w:r>
      <w:r w:rsidRPr="00211E2A">
        <w:rPr>
          <w:rFonts w:ascii="Helvetica" w:hAnsi="Helvetica"/>
        </w:rPr>
        <w:t xml:space="preserve">Platsburgh 4/29/15; 3) the Schenectady Chapter 5/5/15; 4) Albany Chapter 5/5/15 and 11/10/15; 5) ADK Staff training of 40 seasonal and regular staff in Heart Lake 6/3; Other tabling outreach events promoting the BCWM Project and the scheduled trainings include, 3/7-8/15 Sports and Fitness Expo at the Saratoga Springs City Center;  4/22/15  Earth Day Glens Falls City Park; 4/22/15 Earth Day at University of Plattsburgh at Quennsbury; 3/21/15 </w:t>
      </w:r>
      <w:hyperlink r:id="rId16" w:tgtFrame="_blank" w:history="1">
        <w:r w:rsidRPr="00211E2A">
          <w:rPr>
            <w:rStyle w:val="Hyperlink"/>
            <w:rFonts w:ascii="Helvetica" w:hAnsi="Helvetica"/>
          </w:rPr>
          <w:t>Climate Conference University of Plattsburgh at Quennsbury</w:t>
        </w:r>
      </w:hyperlink>
      <w:r w:rsidRPr="00211E2A">
        <w:rPr>
          <w:rFonts w:ascii="Helvetica" w:hAnsi="Helvetica"/>
        </w:rPr>
        <w:t xml:space="preserve">. We also provided presentations or public outreach to the Adirondack Lakes Alliance Symposium (July 28). John Million, ADK Executive Director, and Jorge Vasquez from Paul Smith’s College discussed Aquatic Invasive Species at the annual ADK Paddle Outing (July 25-30). We also tabled with displays and sign-up sheets and spoke one-on-one with members at ADK’s Fall Outing at the Hudson Valley Resort and Spa in Kerhonkson (October 2-4). We conducted a presentation with APIPP for our Major Donor appreciation weekend at Heart Lake on 11/14. </w:t>
      </w:r>
      <w:r>
        <w:rPr>
          <w:rFonts w:ascii="Helvetica" w:hAnsi="Helvetica"/>
        </w:rPr>
        <w:t>We scheduled three</w:t>
      </w:r>
      <w:r w:rsidRPr="00211E2A">
        <w:rPr>
          <w:rFonts w:ascii="Helvetica" w:hAnsi="Helvetica"/>
        </w:rPr>
        <w:t xml:space="preserve"> additional presentations for Chapter Presentations for our Long Island Chapter (April 2016), our Lake Placid Chapter (in 2016), and our Albany Chapter (for a full educational session in February 2016). </w:t>
      </w:r>
    </w:p>
    <w:p w:rsidR="00B13FB3" w:rsidRPr="00211E2A" w:rsidRDefault="00B13FB3" w:rsidP="008754A2">
      <w:pPr>
        <w:spacing w:line="312" w:lineRule="auto"/>
      </w:pPr>
    </w:p>
    <w:p w:rsidR="00EC052F" w:rsidRPr="00211E2A" w:rsidRDefault="00EC052F" w:rsidP="00423328">
      <w:pPr>
        <w:rPr>
          <w:rFonts w:ascii="Times New Roman" w:hAnsi="Times New Roman"/>
        </w:rPr>
      </w:pPr>
    </w:p>
    <w:p w:rsidR="00EC052F" w:rsidRPr="00211E2A" w:rsidRDefault="00EC052F" w:rsidP="00EC052F">
      <w:pPr>
        <w:spacing w:line="312" w:lineRule="auto"/>
        <w:rPr>
          <w:rFonts w:ascii="Helvetica" w:hAnsi="Helvetica"/>
          <w:color w:val="000000"/>
        </w:rPr>
      </w:pPr>
      <w:r w:rsidRPr="00211E2A">
        <w:rPr>
          <w:b/>
          <w:i/>
          <w:sz w:val="24"/>
          <w:szCs w:val="24"/>
          <w:u w:val="single"/>
        </w:rPr>
        <w:t xml:space="preserve">Task 3: </w:t>
      </w:r>
      <w:r w:rsidR="00855092" w:rsidRPr="00211E2A">
        <w:rPr>
          <w:b/>
          <w:i/>
          <w:color w:val="000000"/>
          <w:u w:val="single"/>
        </w:rPr>
        <w:t>Draft and schedule articles, blog and social media posts; Schedule workshops and begin chapter presentations</w:t>
      </w:r>
      <w:r w:rsidR="00855092" w:rsidRPr="00211E2A">
        <w:rPr>
          <w:color w:val="000000"/>
        </w:rPr>
        <w:t xml:space="preserve"> </w:t>
      </w:r>
      <w:r w:rsidR="00F91193" w:rsidRPr="00211E2A">
        <w:rPr>
          <w:rFonts w:ascii="Helvetica" w:hAnsi="Helvetica"/>
        </w:rPr>
        <w:t>ADK</w:t>
      </w:r>
      <w:r w:rsidRPr="00211E2A">
        <w:rPr>
          <w:rFonts w:ascii="Helvetica" w:hAnsi="Helvetica"/>
        </w:rPr>
        <w:t xml:space="preserve"> </w:t>
      </w:r>
      <w:r w:rsidRPr="00211E2A">
        <w:rPr>
          <w:rFonts w:ascii="Helvetica" w:hAnsi="Helvetica"/>
          <w:color w:val="000000"/>
        </w:rPr>
        <w:t>inform</w:t>
      </w:r>
      <w:r w:rsidR="00F91193" w:rsidRPr="00211E2A">
        <w:rPr>
          <w:rFonts w:ascii="Helvetica" w:hAnsi="Helvetica"/>
          <w:color w:val="000000"/>
        </w:rPr>
        <w:t>ed</w:t>
      </w:r>
      <w:r w:rsidRPr="00211E2A">
        <w:rPr>
          <w:rFonts w:ascii="Helvetica" w:hAnsi="Helvetica"/>
          <w:color w:val="000000"/>
        </w:rPr>
        <w:t xml:space="preserve"> members and supporters about AIS spread prevention efforts, APIPP trainings, and the BCWM project. ADK staff </w:t>
      </w:r>
      <w:r w:rsidRPr="00211E2A">
        <w:rPr>
          <w:rFonts w:ascii="Helvetica" w:hAnsi="Helvetica"/>
        </w:rPr>
        <w:t>(</w:t>
      </w:r>
      <w:r w:rsidRPr="00211E2A">
        <w:rPr>
          <w:rFonts w:ascii="Helvetica" w:hAnsi="Helvetica"/>
          <w:color w:val="000000"/>
        </w:rPr>
        <w:t xml:space="preserve">Conservation and Gov’t Relations Staff: </w:t>
      </w:r>
      <w:r w:rsidRPr="00211E2A">
        <w:rPr>
          <w:rFonts w:ascii="Helvetica" w:hAnsi="Helvetica"/>
        </w:rPr>
        <w:t xml:space="preserve">Cathy Pedler, and </w:t>
      </w:r>
      <w:r w:rsidRPr="00211E2A">
        <w:rPr>
          <w:rFonts w:ascii="Helvetica" w:hAnsi="Helvetica"/>
          <w:color w:val="000000"/>
        </w:rPr>
        <w:t>Paul Gallery</w:t>
      </w:r>
      <w:r w:rsidRPr="00211E2A">
        <w:rPr>
          <w:rFonts w:ascii="Helvetica" w:hAnsi="Helvetica"/>
        </w:rPr>
        <w:t xml:space="preserve">) </w:t>
      </w:r>
      <w:r w:rsidRPr="00211E2A">
        <w:rPr>
          <w:rFonts w:ascii="Helvetica" w:hAnsi="Helvetica"/>
          <w:color w:val="000000"/>
        </w:rPr>
        <w:t>schedule</w:t>
      </w:r>
      <w:r w:rsidR="00F91193" w:rsidRPr="00211E2A">
        <w:rPr>
          <w:rFonts w:ascii="Helvetica" w:hAnsi="Helvetica"/>
          <w:color w:val="000000"/>
        </w:rPr>
        <w:t>d</w:t>
      </w:r>
      <w:r w:rsidRPr="00211E2A">
        <w:rPr>
          <w:rFonts w:ascii="Helvetica" w:hAnsi="Helvetica"/>
          <w:color w:val="000000"/>
        </w:rPr>
        <w:t xml:space="preserve"> presentations to explain AIS spread prevention efforts in the Lake Champlain Basin of the Adirondack Park during, or in conjunction with (as a public presentation) ADK regional chapter meetings. ADK staff also conduct</w:t>
      </w:r>
      <w:r w:rsidR="002344D2" w:rsidRPr="00211E2A">
        <w:rPr>
          <w:rFonts w:ascii="Helvetica" w:hAnsi="Helvetica"/>
          <w:color w:val="000000"/>
        </w:rPr>
        <w:t xml:space="preserve">ed outreach </w:t>
      </w:r>
      <w:r w:rsidRPr="00211E2A">
        <w:rPr>
          <w:rFonts w:ascii="Helvetica" w:hAnsi="Helvetica"/>
          <w:color w:val="000000"/>
        </w:rPr>
        <w:t>during ADK’s annual Summer/Paddle Outing</w:t>
      </w:r>
      <w:r w:rsidR="002344D2" w:rsidRPr="00211E2A">
        <w:rPr>
          <w:rFonts w:ascii="Helvetica" w:hAnsi="Helvetica"/>
          <w:color w:val="000000"/>
        </w:rPr>
        <w:t>, and during the annual Fall Outing</w:t>
      </w:r>
      <w:r w:rsidRPr="00211E2A">
        <w:rPr>
          <w:rFonts w:ascii="Helvetica" w:hAnsi="Helvetica"/>
          <w:color w:val="000000"/>
        </w:rPr>
        <w:t>.</w:t>
      </w:r>
      <w:r w:rsidR="00FC4E8A" w:rsidRPr="00211E2A">
        <w:rPr>
          <w:rFonts w:ascii="Helvetica" w:hAnsi="Helvetica"/>
          <w:color w:val="000000"/>
        </w:rPr>
        <w:t xml:space="preserve"> </w:t>
      </w:r>
      <w:r w:rsidRPr="00211E2A">
        <w:rPr>
          <w:rFonts w:ascii="Helvetica" w:hAnsi="Helvetica"/>
          <w:color w:val="000000"/>
        </w:rPr>
        <w:t>ADK staff (Conservation and Gov’t Relations Staff: Cathy Pedler and Paul Galle</w:t>
      </w:r>
      <w:r w:rsidR="00FC4E8A" w:rsidRPr="00211E2A">
        <w:rPr>
          <w:rFonts w:ascii="Helvetica" w:hAnsi="Helvetica"/>
          <w:color w:val="000000"/>
        </w:rPr>
        <w:t>ry, Education Staff: Seth Jones</w:t>
      </w:r>
      <w:r w:rsidRPr="00211E2A">
        <w:rPr>
          <w:rFonts w:ascii="Helvetica" w:hAnsi="Helvetica"/>
          <w:color w:val="000000"/>
        </w:rPr>
        <w:t xml:space="preserve">) </w:t>
      </w:r>
      <w:r w:rsidR="002344D2" w:rsidRPr="00211E2A">
        <w:rPr>
          <w:rFonts w:ascii="Helvetica" w:hAnsi="Helvetica"/>
          <w:color w:val="000000"/>
        </w:rPr>
        <w:t>conducted</w:t>
      </w:r>
      <w:r w:rsidRPr="00211E2A">
        <w:rPr>
          <w:rFonts w:ascii="Helvetica" w:hAnsi="Helvetica"/>
          <w:color w:val="000000"/>
        </w:rPr>
        <w:t xml:space="preserve"> educational outreach on invasive species by drafting and scheduling articles in the </w:t>
      </w:r>
      <w:r w:rsidRPr="00211E2A">
        <w:rPr>
          <w:rFonts w:ascii="Helvetica" w:hAnsi="Helvetica"/>
          <w:i/>
          <w:color w:val="000000"/>
        </w:rPr>
        <w:t xml:space="preserve">Adirondac </w:t>
      </w:r>
      <w:r w:rsidRPr="00211E2A">
        <w:rPr>
          <w:rFonts w:ascii="Helvetica" w:hAnsi="Helvetica"/>
          <w:color w:val="000000"/>
        </w:rPr>
        <w:t xml:space="preserve">magazine and </w:t>
      </w:r>
      <w:r w:rsidRPr="00211E2A">
        <w:rPr>
          <w:rFonts w:ascii="Helvetica" w:hAnsi="Helvetica"/>
          <w:i/>
          <w:color w:val="000000"/>
        </w:rPr>
        <w:t>Adirondack Almanac,</w:t>
      </w:r>
      <w:r w:rsidRPr="00211E2A">
        <w:rPr>
          <w:rFonts w:ascii="Helvetica" w:hAnsi="Helvetica"/>
          <w:color w:val="000000"/>
        </w:rPr>
        <w:t xml:space="preserve"> </w:t>
      </w:r>
      <w:r w:rsidR="00631DBE">
        <w:rPr>
          <w:rFonts w:ascii="Helvetica" w:hAnsi="Helvetica"/>
          <w:color w:val="000000"/>
        </w:rPr>
        <w:t xml:space="preserve">and </w:t>
      </w:r>
      <w:r w:rsidRPr="00211E2A">
        <w:rPr>
          <w:rFonts w:ascii="Helvetica" w:hAnsi="Helvetica"/>
          <w:color w:val="000000"/>
        </w:rPr>
        <w:t>by blog, social media, and video posts</w:t>
      </w:r>
      <w:r w:rsidR="002344D2" w:rsidRPr="00211E2A">
        <w:rPr>
          <w:rFonts w:ascii="Helvetica" w:hAnsi="Helvetica"/>
          <w:color w:val="000000"/>
        </w:rPr>
        <w:t>.</w:t>
      </w:r>
    </w:p>
    <w:p w:rsidR="00EC052F" w:rsidRPr="00211E2A" w:rsidRDefault="00EC052F" w:rsidP="00423328">
      <w:pPr>
        <w:rPr>
          <w:rFonts w:ascii="Times New Roman" w:hAnsi="Times New Roman"/>
        </w:rPr>
      </w:pPr>
    </w:p>
    <w:p w:rsidR="00FC4E8A" w:rsidRPr="00211E2A" w:rsidRDefault="00603C83" w:rsidP="00FC4E8A">
      <w:pPr>
        <w:spacing w:line="312" w:lineRule="auto"/>
        <w:rPr>
          <w:rFonts w:ascii="Helvetica" w:hAnsi="Helvetica"/>
        </w:rPr>
      </w:pPr>
      <w:r w:rsidRPr="00211E2A">
        <w:rPr>
          <w:rFonts w:ascii="Helvetica" w:hAnsi="Helvetica"/>
        </w:rPr>
        <w:t xml:space="preserve">Two training workshops </w:t>
      </w:r>
      <w:r w:rsidR="002344D2" w:rsidRPr="00211E2A">
        <w:rPr>
          <w:rFonts w:ascii="Helvetica" w:hAnsi="Helvetica"/>
        </w:rPr>
        <w:t>were</w:t>
      </w:r>
      <w:r w:rsidR="00FC4E8A" w:rsidRPr="00211E2A">
        <w:rPr>
          <w:rFonts w:ascii="Helvetica" w:hAnsi="Helvetica"/>
        </w:rPr>
        <w:t xml:space="preserve"> scheduled and conducted</w:t>
      </w:r>
      <w:r w:rsidRPr="00211E2A">
        <w:rPr>
          <w:rFonts w:ascii="Helvetica" w:hAnsi="Helvetica"/>
        </w:rPr>
        <w:t xml:space="preserve"> July 16 and August 30.</w:t>
      </w:r>
      <w:r w:rsidRPr="00211E2A">
        <w:rPr>
          <w:rStyle w:val="EndnoteReference"/>
          <w:rFonts w:ascii="Helvetica" w:hAnsi="Helvetica"/>
        </w:rPr>
        <w:endnoteReference w:id="2"/>
      </w:r>
      <w:r w:rsidRPr="00211E2A">
        <w:rPr>
          <w:rFonts w:ascii="Helvetica" w:hAnsi="Helvetica"/>
        </w:rPr>
        <w:t xml:space="preserve">  </w:t>
      </w:r>
      <w:r w:rsidR="002344D2" w:rsidRPr="00211E2A">
        <w:rPr>
          <w:rFonts w:ascii="Helvetica" w:hAnsi="Helvetica"/>
        </w:rPr>
        <w:t>We distributed a press release</w:t>
      </w:r>
      <w:r w:rsidR="00323738">
        <w:rPr>
          <w:rFonts w:ascii="Helvetica" w:hAnsi="Helvetica"/>
        </w:rPr>
        <w:t xml:space="preserve"> to partners, ADK members, and to print and social media outlets</w:t>
      </w:r>
      <w:r w:rsidR="002344D2" w:rsidRPr="00211E2A">
        <w:rPr>
          <w:rFonts w:ascii="Helvetica" w:hAnsi="Helvetica"/>
        </w:rPr>
        <w:t xml:space="preserve"> for the August 30 training. </w:t>
      </w:r>
      <w:r w:rsidR="00FC4E8A" w:rsidRPr="00211E2A">
        <w:rPr>
          <w:rFonts w:ascii="Helvetica" w:hAnsi="Helvetica"/>
        </w:rPr>
        <w:t>During Invasive Species Awareness Week (July 12-18, 2015), in addition to our July 16 training, ADK led a paddle outing in Middle Saranac Lake, and hosted two evening discussions at our Heart Lake Program Center. Erin Vennie-Vollrath led a discussion at our weekly wilderness campground campfire on July 15, and ADK Workshops Director Ryan Doyle led a discussion at the Adirondack Loj for guests and the public about Leave No Trace Principles and AIS Spread Prevention on July 14. ADK has also in 2015 incorporated AIS spread prevention into our Leave No Trace Training Sessions.</w:t>
      </w:r>
    </w:p>
    <w:p w:rsidR="00FC4E8A" w:rsidRPr="00211E2A" w:rsidRDefault="00FC4E8A" w:rsidP="00FC4E8A">
      <w:pPr>
        <w:spacing w:line="312" w:lineRule="auto"/>
        <w:rPr>
          <w:rFonts w:ascii="Helvetica" w:hAnsi="Helvetica"/>
        </w:rPr>
      </w:pPr>
    </w:p>
    <w:p w:rsidR="00603C83" w:rsidRDefault="00603C83" w:rsidP="00FC4E8A">
      <w:pPr>
        <w:spacing w:line="312" w:lineRule="auto"/>
        <w:rPr>
          <w:rFonts w:ascii="Helvetica" w:hAnsi="Helvetica"/>
        </w:rPr>
      </w:pPr>
      <w:r w:rsidRPr="00211E2A">
        <w:rPr>
          <w:rFonts w:ascii="Helvetica" w:hAnsi="Helvetica"/>
        </w:rPr>
        <w:t xml:space="preserve">Three articles </w:t>
      </w:r>
      <w:r w:rsidR="002344D2" w:rsidRPr="00211E2A">
        <w:rPr>
          <w:rFonts w:ascii="Helvetica" w:hAnsi="Helvetica"/>
        </w:rPr>
        <w:t>were</w:t>
      </w:r>
      <w:r w:rsidRPr="00211E2A">
        <w:rPr>
          <w:rFonts w:ascii="Helvetica" w:hAnsi="Helvetica"/>
        </w:rPr>
        <w:t xml:space="preserve"> posted in the </w:t>
      </w:r>
      <w:r w:rsidRPr="00211E2A">
        <w:rPr>
          <w:rFonts w:ascii="Helvetica" w:hAnsi="Helvetica"/>
          <w:i/>
        </w:rPr>
        <w:t>Adirondac</w:t>
      </w:r>
      <w:r w:rsidRPr="00211E2A">
        <w:rPr>
          <w:rFonts w:ascii="Helvetica" w:hAnsi="Helvetica"/>
        </w:rPr>
        <w:t xml:space="preserve"> Magazine in the May-June and July-August issues (Conservation and Advocacy Report, Tracks and Traces, and Article “Become a Backcountry Monitor: ADK Offering Forest and Water Citizen Scientist Projects”) to educate members about the BCWM project, and AIS and spread prevention</w:t>
      </w:r>
      <w:r w:rsidR="00B13FB3">
        <w:rPr>
          <w:rFonts w:ascii="Helvetica" w:hAnsi="Helvetica"/>
        </w:rPr>
        <w:t>. We also drafted a</w:t>
      </w:r>
      <w:r w:rsidR="00FC4E8A" w:rsidRPr="00211E2A">
        <w:rPr>
          <w:rFonts w:ascii="Helvetica" w:hAnsi="Helvetica"/>
        </w:rPr>
        <w:t xml:space="preserve"> year-end article for the November-December Issue of the </w:t>
      </w:r>
      <w:r w:rsidR="00FC4E8A" w:rsidRPr="00211E2A">
        <w:rPr>
          <w:rFonts w:ascii="Helvetica" w:hAnsi="Helvetica"/>
          <w:i/>
        </w:rPr>
        <w:t>Adirondac</w:t>
      </w:r>
      <w:r w:rsidR="00FC4E8A" w:rsidRPr="00211E2A">
        <w:rPr>
          <w:rFonts w:ascii="Helvetica" w:hAnsi="Helvetica"/>
        </w:rPr>
        <w:t xml:space="preserve"> Magazine</w:t>
      </w:r>
      <w:r w:rsidR="00B13FB3">
        <w:rPr>
          <w:rFonts w:ascii="Helvetica" w:hAnsi="Helvetica"/>
        </w:rPr>
        <w:t>:</w:t>
      </w:r>
      <w:r w:rsidR="00FC4E8A" w:rsidRPr="00211E2A">
        <w:rPr>
          <w:rFonts w:ascii="Helvetica" w:hAnsi="Helvetica"/>
        </w:rPr>
        <w:t xml:space="preserve"> “Citizen Scientists.” Additionally, we described the projects and other Invasive Species Awareness Week events in the September-October Conservation and Advocacy Report in the </w:t>
      </w:r>
      <w:r w:rsidR="00FC4E8A" w:rsidRPr="00211E2A">
        <w:rPr>
          <w:rFonts w:ascii="Helvetica" w:hAnsi="Helvetica"/>
          <w:i/>
        </w:rPr>
        <w:t>Adirondac</w:t>
      </w:r>
      <w:r w:rsidR="00FC4E8A" w:rsidRPr="00211E2A">
        <w:rPr>
          <w:rFonts w:ascii="Helvetica" w:hAnsi="Helvetica"/>
        </w:rPr>
        <w:t xml:space="preserve"> Magazine.</w:t>
      </w:r>
    </w:p>
    <w:p w:rsidR="006E116A" w:rsidRDefault="006E116A" w:rsidP="00FC4E8A">
      <w:pPr>
        <w:spacing w:line="312" w:lineRule="auto"/>
        <w:rPr>
          <w:rFonts w:ascii="Helvetica" w:hAnsi="Helvetica"/>
        </w:rPr>
      </w:pPr>
    </w:p>
    <w:p w:rsidR="006E116A" w:rsidRPr="00211E2A" w:rsidRDefault="006E116A" w:rsidP="006E116A">
      <w:pPr>
        <w:spacing w:line="312" w:lineRule="auto"/>
        <w:rPr>
          <w:rFonts w:ascii="Helvetica" w:hAnsi="Helvetica"/>
        </w:rPr>
      </w:pPr>
      <w:r w:rsidRPr="00211E2A">
        <w:rPr>
          <w:rFonts w:ascii="Helvetica" w:hAnsi="Helvetica"/>
        </w:rPr>
        <w:t>ADK staff have posted 6 blog posts</w:t>
      </w:r>
      <w:r w:rsidRPr="00211E2A">
        <w:rPr>
          <w:rStyle w:val="EndnoteReference"/>
          <w:rFonts w:ascii="Helvetica" w:hAnsi="Helvetica"/>
        </w:rPr>
        <w:endnoteReference w:id="3"/>
      </w:r>
      <w:r w:rsidRPr="00211E2A">
        <w:rPr>
          <w:rFonts w:ascii="Helvetica" w:hAnsi="Helvetica"/>
        </w:rPr>
        <w:t xml:space="preserve"> and 38 twitter or facebook posts, and have related posts in 11 newsletters to educate members and supporters about Aquatic Invasive Species and spread prevention. We also we met with Shaun Kittle of the Adirondack Daily Enterprise at Connery Pond near Lake Placid on September 21</w:t>
      </w:r>
      <w:r w:rsidRPr="00211E2A">
        <w:rPr>
          <w:rFonts w:ascii="Helvetica" w:hAnsi="Helvetica"/>
          <w:vertAlign w:val="superscript"/>
        </w:rPr>
        <w:t>st</w:t>
      </w:r>
      <w:r w:rsidRPr="00211E2A">
        <w:rPr>
          <w:rFonts w:ascii="Helvetica" w:hAnsi="Helvetica"/>
        </w:rPr>
        <w:t xml:space="preserve"> for a backcountry pond survey. Shaun </w:t>
      </w:r>
      <w:r w:rsidR="00323738">
        <w:rPr>
          <w:rFonts w:ascii="Helvetica" w:hAnsi="Helvetica"/>
        </w:rPr>
        <w:t xml:space="preserve">Kittle </w:t>
      </w:r>
      <w:r w:rsidRPr="00211E2A">
        <w:rPr>
          <w:rFonts w:ascii="Helvetica" w:hAnsi="Helvetica"/>
        </w:rPr>
        <w:t>wrote “Keeping an Eye on Backcountry Waters”</w:t>
      </w:r>
      <w:r w:rsidRPr="00211E2A">
        <w:rPr>
          <w:rStyle w:val="EndnoteReference"/>
          <w:rFonts w:ascii="Helvetica" w:hAnsi="Helvetica"/>
        </w:rPr>
        <w:endnoteReference w:id="4"/>
      </w:r>
      <w:r w:rsidRPr="00211E2A">
        <w:rPr>
          <w:rFonts w:ascii="Helvetica" w:hAnsi="Helvetica"/>
        </w:rPr>
        <w:t xml:space="preserve"> in the ADE about the BCWM project which posted on October 3, 2015. One blog post, “Return to the Pharaoh Lake Wilderness” was posted in the Adirondack Almanack</w:t>
      </w:r>
      <w:r w:rsidRPr="00211E2A">
        <w:rPr>
          <w:rStyle w:val="EndnoteReference"/>
          <w:rFonts w:ascii="Helvetica" w:hAnsi="Helvetica"/>
        </w:rPr>
        <w:endnoteReference w:id="5"/>
      </w:r>
    </w:p>
    <w:p w:rsidR="00EC052F" w:rsidRPr="00211E2A" w:rsidRDefault="00DD28FE" w:rsidP="00423328">
      <w:pPr>
        <w:rPr>
          <w:rFonts w:ascii="Times New Roman" w:hAnsi="Times New Roman"/>
        </w:rPr>
      </w:pPr>
      <w:r>
        <w:rPr>
          <w:rFonts w:ascii="Times New Roman" w:hAnsi="Times New Roman"/>
          <w:noProof/>
          <w:lang w:val="en-US"/>
        </w:rPr>
        <w:drawing>
          <wp:anchor distT="0" distB="0" distL="114300" distR="114300" simplePos="0" relativeHeight="251665920" behindDoc="1" locked="0" layoutInCell="1" allowOverlap="1">
            <wp:simplePos x="0" y="0"/>
            <wp:positionH relativeFrom="column">
              <wp:posOffset>19050</wp:posOffset>
            </wp:positionH>
            <wp:positionV relativeFrom="paragraph">
              <wp:posOffset>163195</wp:posOffset>
            </wp:positionV>
            <wp:extent cx="2743200" cy="2079625"/>
            <wp:effectExtent l="19050" t="0" r="0" b="0"/>
            <wp:wrapTight wrapText="bothSides">
              <wp:wrapPolygon edited="0">
                <wp:start x="-150" y="0"/>
                <wp:lineTo x="-150" y="21369"/>
                <wp:lineTo x="21600" y="21369"/>
                <wp:lineTo x="21600" y="0"/>
                <wp:lineTo x="-150" y="0"/>
              </wp:wrapPolygon>
            </wp:wrapTight>
            <wp:docPr id="2" name="Picture 1" descr="Paul and P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ul and Pack.jpg"/>
                    <pic:cNvPicPr/>
                  </pic:nvPicPr>
                  <pic:blipFill>
                    <a:blip r:embed="rId17"/>
                    <a:stretch>
                      <a:fillRect/>
                    </a:stretch>
                  </pic:blipFill>
                  <pic:spPr>
                    <a:xfrm>
                      <a:off x="0" y="0"/>
                      <a:ext cx="2743200" cy="2079625"/>
                    </a:xfrm>
                    <a:prstGeom prst="rect">
                      <a:avLst/>
                    </a:prstGeom>
                  </pic:spPr>
                </pic:pic>
              </a:graphicData>
            </a:graphic>
          </wp:anchor>
        </w:drawing>
      </w:r>
    </w:p>
    <w:p w:rsidR="00EC052F" w:rsidRPr="00211E2A" w:rsidRDefault="00682965" w:rsidP="00EC052F">
      <w:pPr>
        <w:spacing w:line="312" w:lineRule="auto"/>
        <w:rPr>
          <w:rFonts w:ascii="Times New Roman" w:hAnsi="Times New Roman"/>
        </w:rPr>
      </w:pPr>
      <w:r>
        <w:rPr>
          <w:noProof/>
        </w:rPr>
        <w:pict>
          <v:shape id="_x0000_s1036" type="#_x0000_t202" style="position:absolute;margin-left:-225pt;margin-top:168.45pt;width:3in;height:13.75pt;z-index:251667968;mso-position-horizontal-relative:text;mso-position-vertical-relative:text" wrapcoords="-75 0 -75 20329 21600 20329 21600 0 -75 0" stroked="f">
            <v:textbox style="mso-next-textbox:#_x0000_s1036" inset="0,0,0,0">
              <w:txbxContent>
                <w:p w:rsidR="009F5C6D" w:rsidRPr="00401249" w:rsidRDefault="009F5C6D" w:rsidP="00DD28FE">
                  <w:pPr>
                    <w:pStyle w:val="Caption"/>
                    <w:rPr>
                      <w:rFonts w:ascii="Times New Roman" w:hAnsi="Times New Roman"/>
                      <w:noProof/>
                    </w:rPr>
                  </w:pPr>
                  <w:r>
                    <w:t xml:space="preserve">Figure </w:t>
                  </w:r>
                  <w:r w:rsidR="00CE59C3">
                    <w:fldChar w:fldCharType="begin"/>
                  </w:r>
                  <w:r w:rsidR="00CE59C3">
                    <w:instrText xml:space="preserve"> SEQ Figure \* ARABIC </w:instrText>
                  </w:r>
                  <w:r w:rsidR="00CE59C3">
                    <w:fldChar w:fldCharType="separate"/>
                  </w:r>
                  <w:r w:rsidR="00CE59C3">
                    <w:rPr>
                      <w:noProof/>
                    </w:rPr>
                    <w:t>2</w:t>
                  </w:r>
                  <w:r w:rsidR="00CE59C3">
                    <w:rPr>
                      <w:noProof/>
                    </w:rPr>
                    <w:fldChar w:fldCharType="end"/>
                  </w:r>
                  <w:r>
                    <w:t xml:space="preserve"> Packraft and Gear in Backpack</w:t>
                  </w:r>
                </w:p>
              </w:txbxContent>
            </v:textbox>
            <w10:wrap type="tight"/>
          </v:shape>
        </w:pict>
      </w:r>
      <w:r w:rsidR="00EC052F" w:rsidRPr="00211E2A">
        <w:rPr>
          <w:b/>
          <w:sz w:val="24"/>
          <w:szCs w:val="24"/>
          <w:u w:val="single"/>
        </w:rPr>
        <w:t xml:space="preserve">Task 4: </w:t>
      </w:r>
      <w:r w:rsidR="00855092" w:rsidRPr="00211E2A">
        <w:rPr>
          <w:b/>
          <w:color w:val="000000"/>
          <w:u w:val="single"/>
        </w:rPr>
        <w:t>Purchase Packable boats, GPS Unit/Field Cameras.</w:t>
      </w:r>
      <w:r w:rsidR="00855092" w:rsidRPr="00211E2A">
        <w:rPr>
          <w:rFonts w:ascii="Helvetica" w:hAnsi="Helvetica"/>
        </w:rPr>
        <w:t xml:space="preserve"> </w:t>
      </w:r>
      <w:r w:rsidR="00BC1B52" w:rsidRPr="00211E2A">
        <w:rPr>
          <w:rFonts w:ascii="Helvetica" w:hAnsi="Helvetica"/>
        </w:rPr>
        <w:t xml:space="preserve">ADK </w:t>
      </w:r>
      <w:r w:rsidR="00EC052F" w:rsidRPr="00211E2A">
        <w:rPr>
          <w:rFonts w:ascii="Helvetica" w:hAnsi="Helvetica"/>
          <w:color w:val="000000"/>
        </w:rPr>
        <w:t>purchase</w:t>
      </w:r>
      <w:r w:rsidR="00BC1B52" w:rsidRPr="00211E2A">
        <w:rPr>
          <w:rFonts w:ascii="Helvetica" w:hAnsi="Helvetica"/>
          <w:color w:val="000000"/>
        </w:rPr>
        <w:t>d</w:t>
      </w:r>
      <w:r w:rsidR="00EC052F" w:rsidRPr="00211E2A">
        <w:rPr>
          <w:rFonts w:ascii="Helvetica" w:hAnsi="Helvetica"/>
          <w:color w:val="000000"/>
        </w:rPr>
        <w:t xml:space="preserve"> equipment for use by volunteers who do not have their own gear. ADK purchase</w:t>
      </w:r>
      <w:r w:rsidR="00BC1B52" w:rsidRPr="00211E2A">
        <w:rPr>
          <w:rFonts w:ascii="Helvetica" w:hAnsi="Helvetica"/>
          <w:color w:val="000000"/>
        </w:rPr>
        <w:t>d</w:t>
      </w:r>
      <w:r w:rsidR="00EC052F" w:rsidRPr="00211E2A">
        <w:rPr>
          <w:rFonts w:ascii="Helvetica" w:hAnsi="Helvetica"/>
          <w:color w:val="000000"/>
        </w:rPr>
        <w:t xml:space="preserve"> 2 lightweight and/or packable backcountry boats</w:t>
      </w:r>
      <w:r w:rsidR="00BC1B52" w:rsidRPr="00211E2A">
        <w:rPr>
          <w:rFonts w:ascii="Helvetica" w:hAnsi="Helvetica"/>
          <w:color w:val="000000"/>
        </w:rPr>
        <w:t xml:space="preserve">, </w:t>
      </w:r>
      <w:r w:rsidR="00BC1B52" w:rsidRPr="00211E2A">
        <w:rPr>
          <w:rFonts w:ascii="Helvetica" w:hAnsi="Helvetica"/>
        </w:rPr>
        <w:t>NRS PackRafts with paddles and airbags.</w:t>
      </w:r>
      <w:r w:rsidR="00BC1B52" w:rsidRPr="00211E2A">
        <w:rPr>
          <w:rStyle w:val="EndnoteReference"/>
          <w:rFonts w:ascii="Helvetica" w:hAnsi="Helvetica"/>
        </w:rPr>
        <w:endnoteReference w:id="6"/>
      </w:r>
      <w:r w:rsidR="00BC1B52" w:rsidRPr="00211E2A">
        <w:rPr>
          <w:rFonts w:ascii="Helvetica" w:hAnsi="Helvetica"/>
        </w:rPr>
        <w:t xml:space="preserve"> </w:t>
      </w:r>
      <w:r w:rsidR="00EC052F" w:rsidRPr="00211E2A">
        <w:rPr>
          <w:rFonts w:ascii="Helvetica" w:hAnsi="Helvetica"/>
          <w:color w:val="000000"/>
        </w:rPr>
        <w:t>Th</w:t>
      </w:r>
      <w:r w:rsidR="00BC1B52" w:rsidRPr="00211E2A">
        <w:rPr>
          <w:rFonts w:ascii="Helvetica" w:hAnsi="Helvetica"/>
          <w:color w:val="000000"/>
        </w:rPr>
        <w:t xml:space="preserve">ese packable crafts weigh </w:t>
      </w:r>
      <w:r w:rsidR="009F5C6D" w:rsidRPr="00211E2A">
        <w:rPr>
          <w:rFonts w:ascii="Helvetica" w:hAnsi="Helvetica"/>
          <w:color w:val="000000"/>
        </w:rPr>
        <w:t>less than</w:t>
      </w:r>
      <w:r w:rsidR="00BC1B52" w:rsidRPr="00211E2A">
        <w:rPr>
          <w:rFonts w:ascii="Helvetica" w:hAnsi="Helvetica"/>
          <w:color w:val="000000"/>
        </w:rPr>
        <w:t xml:space="preserve"> 9</w:t>
      </w:r>
      <w:r w:rsidR="00EC052F" w:rsidRPr="00211E2A">
        <w:rPr>
          <w:rFonts w:ascii="Helvetica" w:hAnsi="Helvetica"/>
          <w:color w:val="000000"/>
        </w:rPr>
        <w:t xml:space="preserve"> </w:t>
      </w:r>
      <w:r w:rsidR="009F5C6D" w:rsidRPr="00211E2A">
        <w:rPr>
          <w:rFonts w:ascii="Helvetica" w:hAnsi="Helvetica"/>
          <w:color w:val="000000"/>
        </w:rPr>
        <w:t>pounds;</w:t>
      </w:r>
      <w:r w:rsidR="00EC052F" w:rsidRPr="00211E2A">
        <w:rPr>
          <w:rFonts w:ascii="Helvetica" w:hAnsi="Helvetica"/>
          <w:color w:val="000000"/>
        </w:rPr>
        <w:t xml:space="preserve"> can be inflated without pumps </w:t>
      </w:r>
      <w:r w:rsidR="00BC1B52" w:rsidRPr="00211E2A">
        <w:rPr>
          <w:rFonts w:ascii="Helvetica" w:hAnsi="Helvetica"/>
          <w:color w:val="000000"/>
        </w:rPr>
        <w:t xml:space="preserve">and pack </w:t>
      </w:r>
      <w:r w:rsidR="00EC052F" w:rsidRPr="00211E2A">
        <w:rPr>
          <w:rFonts w:ascii="Helvetica" w:hAnsi="Helvetica"/>
          <w:color w:val="000000"/>
        </w:rPr>
        <w:t xml:space="preserve">small </w:t>
      </w:r>
      <w:r w:rsidR="00BC1B52" w:rsidRPr="00211E2A">
        <w:rPr>
          <w:rFonts w:ascii="Helvetica" w:hAnsi="Helvetica"/>
          <w:color w:val="000000"/>
        </w:rPr>
        <w:t>enough to fit into a backpack</w:t>
      </w:r>
      <w:r w:rsidR="00EC052F" w:rsidRPr="00211E2A">
        <w:rPr>
          <w:rFonts w:ascii="Helvetica" w:hAnsi="Helvetica"/>
          <w:color w:val="000000"/>
        </w:rPr>
        <w:t xml:space="preserve">. </w:t>
      </w:r>
      <w:r w:rsidR="00BC1B52" w:rsidRPr="00211E2A">
        <w:rPr>
          <w:rFonts w:ascii="Helvetica" w:hAnsi="Helvetica"/>
        </w:rPr>
        <w:t>ADK purchased a packable underwater viewer,</w:t>
      </w:r>
      <w:r w:rsidR="00BC1B52" w:rsidRPr="00211E2A">
        <w:rPr>
          <w:rStyle w:val="EndnoteReference"/>
          <w:rFonts w:ascii="Helvetica" w:hAnsi="Helvetica"/>
        </w:rPr>
        <w:endnoteReference w:id="7"/>
      </w:r>
      <w:r w:rsidR="00BC1B52" w:rsidRPr="00211E2A">
        <w:rPr>
          <w:rFonts w:ascii="Helvetica" w:hAnsi="Helvetica"/>
        </w:rPr>
        <w:t xml:space="preserve"> and small rakes from Lowes to create 2 lightweight, double-headed rakes for rake-toss surveys. We purchased one Garmin Montana 650t GPS Unit, (</w:t>
      </w:r>
      <w:r w:rsidR="00BC1B52" w:rsidRPr="00211E2A">
        <w:rPr>
          <w:rFonts w:ascii="Helvetica" w:hAnsi="Helvetica"/>
          <w:color w:val="000000"/>
        </w:rPr>
        <w:t>with a Camera),</w:t>
      </w:r>
      <w:r w:rsidR="00BC1B52" w:rsidRPr="00211E2A">
        <w:rPr>
          <w:rStyle w:val="EndnoteReference"/>
          <w:rFonts w:ascii="Helvetica" w:hAnsi="Helvetica"/>
          <w:color w:val="000000"/>
        </w:rPr>
        <w:endnoteReference w:id="8"/>
      </w:r>
      <w:r w:rsidR="00BC1B52" w:rsidRPr="00211E2A">
        <w:rPr>
          <w:rFonts w:ascii="Helvetica" w:hAnsi="Helvetica"/>
          <w:color w:val="000000"/>
        </w:rPr>
        <w:t xml:space="preserve"> </w:t>
      </w:r>
      <w:r w:rsidR="00BC1B52" w:rsidRPr="00211E2A">
        <w:rPr>
          <w:rFonts w:ascii="Helvetica" w:hAnsi="Helvetica"/>
        </w:rPr>
        <w:t xml:space="preserve">but not a second one because many of our volunteers were not comfortable using a GPS. Since using a hardcopy map of the lake to describe their survey (or positive find) is also an acceptable practice in our protocol and QAPP, we decided one GPS unit may be all that is needed to cover staff and volunteer use. Mobile Apps also seem to be evolving quickly for iMapInvasives and other crowd-sourced, citizen science projects, which will make a GPS for survey purpose redundant (ADK may also work with the NY Natural Heritage Program to pilot tablet use for surveys). ADK purchased a GoPro, which has been used to date to collect some footage of Lost Pond, and Berrymill Pond, and ideally can be used in upcoming field seasons to create a backcountry protocol video (including underwater images of plants). We also purchased one pfd, a portable projector screen needed for Aug 30 training, a bathiscope, and used funds for handout and survey materials for volunteers. </w:t>
      </w:r>
      <w:r w:rsidR="00BC1B52" w:rsidRPr="00211E2A">
        <w:rPr>
          <w:rFonts w:ascii="Helvetica" w:hAnsi="Helvetica"/>
          <w:color w:val="000000"/>
        </w:rPr>
        <w:t>This gear was available for checkout by registered volunteers in Heart Lake and Lake George (or at TNC office in Keene Valley, NY).</w:t>
      </w:r>
      <w:r w:rsidR="00E4316B" w:rsidRPr="00211E2A">
        <w:rPr>
          <w:rFonts w:ascii="Helvetica" w:hAnsi="Helvetica"/>
          <w:color w:val="000000"/>
        </w:rPr>
        <w:t xml:space="preserve"> In December, ADK’s Schenectady Chapter </w:t>
      </w:r>
      <w:r w:rsidR="00F62097" w:rsidRPr="00211E2A">
        <w:rPr>
          <w:rFonts w:ascii="Helvetica" w:hAnsi="Helvetica"/>
          <w:color w:val="000000"/>
        </w:rPr>
        <w:t xml:space="preserve">raised funds for ADK to </w:t>
      </w:r>
      <w:r w:rsidR="00E4316B" w:rsidRPr="00211E2A">
        <w:rPr>
          <w:rFonts w:ascii="Helvetica" w:hAnsi="Helvetica"/>
          <w:color w:val="000000"/>
        </w:rPr>
        <w:t>purchase</w:t>
      </w:r>
      <w:r w:rsidR="00F62097" w:rsidRPr="00211E2A">
        <w:rPr>
          <w:rFonts w:ascii="Helvetica" w:hAnsi="Helvetica"/>
          <w:color w:val="000000"/>
        </w:rPr>
        <w:t xml:space="preserve"> an additional NRS packraft, paddle and airbag so that in 2016 we will have 3 boats for volunteers to use which should help out considerably.</w:t>
      </w:r>
    </w:p>
    <w:p w:rsidR="00EC052F" w:rsidRPr="00211E2A" w:rsidRDefault="00EC052F" w:rsidP="00423328">
      <w:pPr>
        <w:rPr>
          <w:rFonts w:ascii="Times New Roman" w:hAnsi="Times New Roman"/>
        </w:rPr>
      </w:pPr>
    </w:p>
    <w:p w:rsidR="000E40B0" w:rsidRDefault="00EC052F" w:rsidP="00EC052F">
      <w:pPr>
        <w:spacing w:line="312" w:lineRule="auto"/>
        <w:rPr>
          <w:color w:val="000000"/>
        </w:rPr>
      </w:pPr>
      <w:r w:rsidRPr="00211E2A">
        <w:rPr>
          <w:b/>
          <w:i/>
          <w:sz w:val="24"/>
          <w:szCs w:val="24"/>
          <w:u w:val="single"/>
        </w:rPr>
        <w:t>Task 5:</w:t>
      </w:r>
      <w:r w:rsidR="00A318EE" w:rsidRPr="00211E2A">
        <w:rPr>
          <w:b/>
          <w:i/>
          <w:sz w:val="24"/>
          <w:szCs w:val="24"/>
          <w:u w:val="single"/>
        </w:rPr>
        <w:t xml:space="preserve"> </w:t>
      </w:r>
      <w:r w:rsidR="00855092" w:rsidRPr="00211E2A">
        <w:rPr>
          <w:b/>
          <w:i/>
          <w:color w:val="000000"/>
          <w:u w:val="single"/>
        </w:rPr>
        <w:t>Hold two backcountry AIS workshops (workshops will include a brief IMapInvasives introduction).</w:t>
      </w:r>
      <w:r w:rsidR="00855092" w:rsidRPr="00211E2A">
        <w:rPr>
          <w:color w:val="000000"/>
        </w:rPr>
        <w:t xml:space="preserve"> </w:t>
      </w:r>
    </w:p>
    <w:p w:rsidR="00A318EE" w:rsidRPr="00211E2A" w:rsidRDefault="006E116A" w:rsidP="00EC052F">
      <w:pPr>
        <w:spacing w:line="312" w:lineRule="auto"/>
        <w:rPr>
          <w:rFonts w:ascii="Helvetica" w:hAnsi="Helvetica"/>
          <w:color w:val="000000"/>
        </w:rPr>
      </w:pPr>
      <w:r>
        <w:rPr>
          <w:rFonts w:ascii="Helvetica" w:hAnsi="Helvetica"/>
          <w:color w:val="000000"/>
        </w:rPr>
        <w:t>In order t</w:t>
      </w:r>
      <w:r w:rsidR="00A318EE" w:rsidRPr="00211E2A">
        <w:rPr>
          <w:rFonts w:ascii="Helvetica" w:hAnsi="Helvetica"/>
          <w:color w:val="000000"/>
        </w:rPr>
        <w:t xml:space="preserve">o recruit and train ADK members and supporters to identify AIS and to use the Backcountry Water Monitoring protocol, </w:t>
      </w:r>
      <w:r w:rsidR="00A318EE" w:rsidRPr="00211E2A">
        <w:rPr>
          <w:rFonts w:ascii="Helvetica" w:hAnsi="Helvetica"/>
        </w:rPr>
        <w:t xml:space="preserve">ADK, APIPP, and AWI conducted Backcountry Water Monitors workshops on July 16 and August 30 at the Heart Lake Program Center. There were a total of 28 volunteers who attended the trainings, 11 on July 16, and 17 on August 30 (see attached lists from sign-in sheets). </w:t>
      </w:r>
      <w:r w:rsidR="00A318EE" w:rsidRPr="00211E2A">
        <w:rPr>
          <w:rFonts w:ascii="Helvetica" w:hAnsi="Helvetica"/>
          <w:color w:val="000000"/>
        </w:rPr>
        <w:t>W</w:t>
      </w:r>
      <w:r w:rsidR="00A31A18" w:rsidRPr="00211E2A">
        <w:rPr>
          <w:rFonts w:ascii="Helvetica" w:hAnsi="Helvetica"/>
          <w:color w:val="000000"/>
        </w:rPr>
        <w:t xml:space="preserve">orkshops </w:t>
      </w:r>
      <w:r w:rsidR="00EC052F" w:rsidRPr="00211E2A">
        <w:rPr>
          <w:rFonts w:ascii="Helvetica" w:hAnsi="Helvetica"/>
          <w:color w:val="000000"/>
        </w:rPr>
        <w:t>include</w:t>
      </w:r>
      <w:r w:rsidR="00A318EE" w:rsidRPr="00211E2A">
        <w:rPr>
          <w:rFonts w:ascii="Helvetica" w:hAnsi="Helvetica"/>
          <w:color w:val="000000"/>
        </w:rPr>
        <w:t>d</w:t>
      </w:r>
      <w:r w:rsidR="00EC052F" w:rsidRPr="00211E2A">
        <w:rPr>
          <w:rFonts w:ascii="Helvetica" w:hAnsi="Helvetica"/>
          <w:color w:val="000000"/>
        </w:rPr>
        <w:t xml:space="preserve"> a brief I</w:t>
      </w:r>
      <w:r>
        <w:rPr>
          <w:rFonts w:ascii="Helvetica" w:hAnsi="Helvetica"/>
          <w:color w:val="000000"/>
        </w:rPr>
        <w:t>i</w:t>
      </w:r>
      <w:r w:rsidR="00EC052F" w:rsidRPr="00211E2A">
        <w:rPr>
          <w:rFonts w:ascii="Helvetica" w:hAnsi="Helvetica"/>
          <w:color w:val="000000"/>
        </w:rPr>
        <w:t>MapInvasives introduction</w:t>
      </w:r>
      <w:r w:rsidR="00A31A18" w:rsidRPr="00211E2A">
        <w:rPr>
          <w:rFonts w:ascii="Helvetica" w:hAnsi="Helvetica"/>
          <w:color w:val="000000"/>
        </w:rPr>
        <w:t xml:space="preserve"> from NY Natural Heritage Program staff on July 16 and APIPP staff on August 30</w:t>
      </w:r>
      <w:r w:rsidR="00A318EE" w:rsidRPr="00211E2A">
        <w:rPr>
          <w:rFonts w:ascii="Helvetica" w:hAnsi="Helvetica"/>
          <w:color w:val="000000"/>
        </w:rPr>
        <w:t>.</w:t>
      </w:r>
      <w:r w:rsidR="00EC052F" w:rsidRPr="00211E2A">
        <w:rPr>
          <w:rFonts w:ascii="Helvetica" w:hAnsi="Helvetica"/>
          <w:color w:val="000000"/>
        </w:rPr>
        <w:t xml:space="preserve"> The project deliverable target for volunteers </w:t>
      </w:r>
      <w:r w:rsidR="00A318EE" w:rsidRPr="00211E2A">
        <w:rPr>
          <w:rFonts w:ascii="Helvetica" w:hAnsi="Helvetica"/>
          <w:color w:val="000000"/>
        </w:rPr>
        <w:t>was 30 individuals.</w:t>
      </w:r>
    </w:p>
    <w:p w:rsidR="00A318EE" w:rsidRPr="00211E2A" w:rsidRDefault="000E40B0" w:rsidP="00EC052F">
      <w:pPr>
        <w:spacing w:line="312" w:lineRule="auto"/>
        <w:rPr>
          <w:rFonts w:ascii="Helvetica" w:hAnsi="Helvetica"/>
          <w:color w:val="000000"/>
        </w:rPr>
      </w:pPr>
      <w:r>
        <w:rPr>
          <w:rFonts w:ascii="Helvetica" w:hAnsi="Helvetica"/>
          <w:noProof/>
          <w:color w:val="000000"/>
          <w:lang w:val="en-US"/>
        </w:rPr>
        <w:drawing>
          <wp:anchor distT="0" distB="0" distL="114300" distR="114300" simplePos="0" relativeHeight="251668992" behindDoc="1" locked="0" layoutInCell="1" allowOverlap="1">
            <wp:simplePos x="0" y="0"/>
            <wp:positionH relativeFrom="column">
              <wp:posOffset>19050</wp:posOffset>
            </wp:positionH>
            <wp:positionV relativeFrom="paragraph">
              <wp:posOffset>207645</wp:posOffset>
            </wp:positionV>
            <wp:extent cx="2743200" cy="1828800"/>
            <wp:effectExtent l="19050" t="0" r="0" b="0"/>
            <wp:wrapTight wrapText="bothSides">
              <wp:wrapPolygon edited="0">
                <wp:start x="-150" y="0"/>
                <wp:lineTo x="-150" y="21375"/>
                <wp:lineTo x="21600" y="21375"/>
                <wp:lineTo x="21600" y="0"/>
                <wp:lineTo x="-150" y="0"/>
              </wp:wrapPolygon>
            </wp:wrapTight>
            <wp:docPr id="6" name="Picture 5" descr="Brendan Wiltse-150830112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ndan Wiltse-150830112109.jpg"/>
                    <pic:cNvPicPr/>
                  </pic:nvPicPr>
                  <pic:blipFill>
                    <a:blip r:embed="rId18"/>
                    <a:stretch>
                      <a:fillRect/>
                    </a:stretch>
                  </pic:blipFill>
                  <pic:spPr>
                    <a:xfrm>
                      <a:off x="0" y="0"/>
                      <a:ext cx="2743200" cy="1828800"/>
                    </a:xfrm>
                    <a:prstGeom prst="rect">
                      <a:avLst/>
                    </a:prstGeom>
                  </pic:spPr>
                </pic:pic>
              </a:graphicData>
            </a:graphic>
          </wp:anchor>
        </w:drawing>
      </w:r>
    </w:p>
    <w:p w:rsidR="00EC052F" w:rsidRPr="00211E2A" w:rsidRDefault="00682965" w:rsidP="00A318EE">
      <w:pPr>
        <w:spacing w:line="312" w:lineRule="auto"/>
        <w:rPr>
          <w:rFonts w:ascii="Helvetica" w:hAnsi="Helvetica"/>
          <w:color w:val="000000"/>
        </w:rPr>
      </w:pPr>
      <w:r>
        <w:rPr>
          <w:noProof/>
        </w:rPr>
        <w:pict>
          <v:shape id="_x0000_s1037" type="#_x0000_t202" style="position:absolute;margin-left:-225pt;margin-top:148.4pt;width:3in;height:15.5pt;z-index:251671040;mso-position-horizontal-relative:text;mso-position-vertical-relative:text" wrapcoords="-75 0 -75 20618 21600 20618 21600 0 -75 0" stroked="f">
            <v:textbox inset="0,0,0,0">
              <w:txbxContent>
                <w:p w:rsidR="009F5C6D" w:rsidRPr="00E579F8" w:rsidRDefault="009F5C6D" w:rsidP="000E40B0">
                  <w:pPr>
                    <w:pStyle w:val="Caption"/>
                    <w:rPr>
                      <w:rFonts w:ascii="Helvetica" w:hAnsi="Helvetica"/>
                      <w:noProof/>
                      <w:color w:val="000000"/>
                    </w:rPr>
                  </w:pPr>
                  <w:r>
                    <w:t xml:space="preserve">Figure </w:t>
                  </w:r>
                  <w:r w:rsidR="00CE59C3">
                    <w:fldChar w:fldCharType="begin"/>
                  </w:r>
                  <w:r w:rsidR="00CE59C3">
                    <w:instrText xml:space="preserve"> SEQ Figure \* ARABIC </w:instrText>
                  </w:r>
                  <w:r w:rsidR="00CE59C3">
                    <w:fldChar w:fldCharType="separate"/>
                  </w:r>
                  <w:r w:rsidR="00CE59C3">
                    <w:rPr>
                      <w:noProof/>
                    </w:rPr>
                    <w:t>3</w:t>
                  </w:r>
                  <w:r w:rsidR="00CE59C3">
                    <w:rPr>
                      <w:noProof/>
                    </w:rPr>
                    <w:fldChar w:fldCharType="end"/>
                  </w:r>
                  <w:r>
                    <w:t xml:space="preserve"> August 30 Training at Heart Lake</w:t>
                  </w:r>
                </w:p>
              </w:txbxContent>
            </v:textbox>
            <w10:wrap type="tight"/>
          </v:shape>
        </w:pict>
      </w:r>
      <w:r w:rsidR="00EC052F" w:rsidRPr="00211E2A">
        <w:rPr>
          <w:rFonts w:ascii="Helvetica" w:hAnsi="Helvetica"/>
          <w:color w:val="000000"/>
        </w:rPr>
        <w:t xml:space="preserve">Volunteers </w:t>
      </w:r>
      <w:r w:rsidR="00A318EE" w:rsidRPr="00211E2A">
        <w:rPr>
          <w:rFonts w:ascii="Helvetica" w:hAnsi="Helvetica"/>
          <w:color w:val="000000"/>
        </w:rPr>
        <w:t>were</w:t>
      </w:r>
      <w:r w:rsidR="00EC052F" w:rsidRPr="00211E2A">
        <w:rPr>
          <w:rFonts w:ascii="Helvetica" w:hAnsi="Helvetica"/>
          <w:color w:val="000000"/>
        </w:rPr>
        <w:t xml:space="preserve"> asked to adopt one or more waterbodies during the training session from the priorities ma</w:t>
      </w:r>
      <w:r w:rsidR="00A318EE" w:rsidRPr="00211E2A">
        <w:rPr>
          <w:rFonts w:ascii="Helvetica" w:hAnsi="Helvetica"/>
          <w:color w:val="000000"/>
        </w:rPr>
        <w:t xml:space="preserve">p developed in Task 1, and were asked to </w:t>
      </w:r>
      <w:r w:rsidR="00EC052F" w:rsidRPr="00211E2A">
        <w:rPr>
          <w:rFonts w:ascii="Helvetica" w:hAnsi="Helvetica"/>
          <w:color w:val="000000"/>
        </w:rPr>
        <w:t>survey their selected waterbodies through the end of September. Project participants in the training include</w:t>
      </w:r>
      <w:r w:rsidR="00A318EE" w:rsidRPr="00211E2A">
        <w:rPr>
          <w:rFonts w:ascii="Helvetica" w:hAnsi="Helvetica"/>
          <w:color w:val="000000"/>
        </w:rPr>
        <w:t>d</w:t>
      </w:r>
      <w:r w:rsidR="00EC052F" w:rsidRPr="00211E2A">
        <w:rPr>
          <w:rFonts w:ascii="Helvetica" w:hAnsi="Helvetica"/>
          <w:color w:val="000000"/>
        </w:rPr>
        <w:t>: APIPP Staff (</w:t>
      </w:r>
      <w:r w:rsidR="00EC052F" w:rsidRPr="00211E2A">
        <w:rPr>
          <w:rFonts w:ascii="Helvetica" w:hAnsi="Helvetica"/>
        </w:rPr>
        <w:t>APIPP Coordinator; Erin Vennie-Vollrath, AIS Project Coordinator</w:t>
      </w:r>
      <w:r w:rsidR="00A318EE" w:rsidRPr="00211E2A">
        <w:rPr>
          <w:rFonts w:ascii="Helvetica" w:hAnsi="Helvetica"/>
        </w:rPr>
        <w:t>, a</w:t>
      </w:r>
      <w:r w:rsidR="004F4D82" w:rsidRPr="00211E2A">
        <w:rPr>
          <w:rFonts w:ascii="Helvetica" w:hAnsi="Helvetica"/>
        </w:rPr>
        <w:t>nd APIPP Summer Staff Jane Raffal</w:t>
      </w:r>
      <w:r w:rsidR="00A318EE" w:rsidRPr="00211E2A">
        <w:rPr>
          <w:rFonts w:ascii="Helvetica" w:hAnsi="Helvetica"/>
        </w:rPr>
        <w:t>di</w:t>
      </w:r>
      <w:r w:rsidR="00EC052F" w:rsidRPr="00211E2A">
        <w:rPr>
          <w:rFonts w:ascii="Helvetica" w:hAnsi="Helvetica"/>
        </w:rPr>
        <w:t xml:space="preserve">), </w:t>
      </w:r>
      <w:r w:rsidR="00EC052F" w:rsidRPr="00211E2A">
        <w:rPr>
          <w:rFonts w:ascii="Helvetica" w:hAnsi="Helvetica"/>
          <w:color w:val="000000"/>
        </w:rPr>
        <w:t>AWI Staff (</w:t>
      </w:r>
      <w:r w:rsidR="00A318EE" w:rsidRPr="00211E2A">
        <w:rPr>
          <w:rFonts w:ascii="Helvetica" w:hAnsi="Helvetica"/>
        </w:rPr>
        <w:t>Sean Regalado</w:t>
      </w:r>
      <w:r w:rsidR="00EC052F" w:rsidRPr="00211E2A">
        <w:rPr>
          <w:rFonts w:ascii="Helvetica" w:hAnsi="Helvetica"/>
        </w:rPr>
        <w:t>)</w:t>
      </w:r>
      <w:r w:rsidR="00EC052F" w:rsidRPr="00211E2A">
        <w:rPr>
          <w:rFonts w:ascii="Helvetica" w:hAnsi="Helvetica"/>
          <w:color w:val="000000"/>
        </w:rPr>
        <w:t>,</w:t>
      </w:r>
      <w:r w:rsidR="006E116A">
        <w:rPr>
          <w:rFonts w:ascii="Helvetica" w:hAnsi="Helvetica"/>
          <w:color w:val="000000"/>
        </w:rPr>
        <w:t xml:space="preserve"> and</w:t>
      </w:r>
      <w:r w:rsidR="00EC052F" w:rsidRPr="00211E2A">
        <w:rPr>
          <w:rFonts w:ascii="Helvetica" w:hAnsi="Helvetica"/>
          <w:color w:val="000000"/>
        </w:rPr>
        <w:t xml:space="preserve"> ADK Staff (Conservation and Gov’t Relations Staff: Cathy Pedler and Paul Gallery, Education Staff: </w:t>
      </w:r>
      <w:r w:rsidR="00A318EE" w:rsidRPr="00211E2A">
        <w:rPr>
          <w:rFonts w:ascii="Helvetica" w:hAnsi="Helvetica"/>
          <w:color w:val="000000"/>
        </w:rPr>
        <w:t>Ryan Doyle</w:t>
      </w:r>
      <w:r w:rsidR="006E116A">
        <w:rPr>
          <w:rFonts w:ascii="Helvetica" w:hAnsi="Helvetica"/>
          <w:color w:val="000000"/>
        </w:rPr>
        <w:t>).</w:t>
      </w:r>
      <w:r w:rsidR="00EC052F" w:rsidRPr="00211E2A">
        <w:rPr>
          <w:rFonts w:ascii="Helvetica" w:hAnsi="Helvetica"/>
          <w:color w:val="000000"/>
        </w:rPr>
        <w:t xml:space="preserve"> ADK staff </w:t>
      </w:r>
      <w:r w:rsidR="00EC052F" w:rsidRPr="00211E2A">
        <w:rPr>
          <w:rFonts w:ascii="Helvetica" w:hAnsi="Helvetica"/>
        </w:rPr>
        <w:t xml:space="preserve">(Cathy Pedler, </w:t>
      </w:r>
      <w:r w:rsidR="00EC052F" w:rsidRPr="00211E2A">
        <w:rPr>
          <w:rFonts w:ascii="Helvetica" w:hAnsi="Helvetica"/>
          <w:color w:val="000000"/>
        </w:rPr>
        <w:t>Paul Gallery</w:t>
      </w:r>
      <w:r w:rsidR="00A318EE" w:rsidRPr="00211E2A">
        <w:rPr>
          <w:rFonts w:ascii="Helvetica" w:hAnsi="Helvetica"/>
          <w:color w:val="000000"/>
        </w:rPr>
        <w:t>, and Ryan Doyle</w:t>
      </w:r>
      <w:r w:rsidR="00EC052F" w:rsidRPr="00211E2A">
        <w:rPr>
          <w:rFonts w:ascii="Helvetica" w:hAnsi="Helvetica"/>
        </w:rPr>
        <w:t xml:space="preserve">) </w:t>
      </w:r>
      <w:r w:rsidR="00EC052F" w:rsidRPr="00211E2A">
        <w:rPr>
          <w:rFonts w:ascii="Helvetica" w:hAnsi="Helvetica"/>
          <w:color w:val="000000"/>
        </w:rPr>
        <w:t>also survey</w:t>
      </w:r>
      <w:r w:rsidR="00A318EE" w:rsidRPr="00211E2A">
        <w:rPr>
          <w:rFonts w:ascii="Helvetica" w:hAnsi="Helvetica"/>
          <w:color w:val="000000"/>
        </w:rPr>
        <w:t>ed</w:t>
      </w:r>
      <w:r w:rsidR="00EC052F" w:rsidRPr="00211E2A">
        <w:rPr>
          <w:rFonts w:ascii="Helvetica" w:hAnsi="Helvetica"/>
          <w:color w:val="000000"/>
        </w:rPr>
        <w:t xml:space="preserve"> priority waterbodies during the summer, inviting members to join us on scheduled backcountry water monitoring outings. The project deliverable t</w:t>
      </w:r>
      <w:r w:rsidR="00A318EE" w:rsidRPr="00211E2A">
        <w:rPr>
          <w:rFonts w:ascii="Helvetica" w:hAnsi="Helvetica"/>
          <w:color w:val="000000"/>
        </w:rPr>
        <w:t xml:space="preserve">arget for surveyed waterbodies was 15. </w:t>
      </w:r>
    </w:p>
    <w:p w:rsidR="00423328" w:rsidRPr="00211E2A" w:rsidRDefault="00423328" w:rsidP="00423328">
      <w:pPr>
        <w:rPr>
          <w:rFonts w:ascii="Helvetica" w:hAnsi="Helvetica"/>
        </w:rPr>
      </w:pPr>
    </w:p>
    <w:p w:rsidR="006E116A" w:rsidRDefault="00682965" w:rsidP="00A318EE">
      <w:pPr>
        <w:spacing w:line="312" w:lineRule="auto"/>
        <w:rPr>
          <w:rFonts w:ascii="Helvetica" w:hAnsi="Helvetica"/>
        </w:rPr>
      </w:pPr>
      <w:r>
        <w:rPr>
          <w:noProof/>
        </w:rPr>
        <w:pict>
          <v:shape id="_x0000_s1039" type="#_x0000_t202" style="position:absolute;margin-left:1.5pt;margin-top:148.75pt;width:215.9pt;height:12.5pt;z-index:251677184;mso-position-horizontal-relative:text;mso-position-vertical-relative:text" wrapcoords="-75 0 -75 20618 21600 20618 21600 0 -75 0" stroked="f">
            <v:textbox inset="0,0,0,0">
              <w:txbxContent>
                <w:p w:rsidR="009F5C6D" w:rsidRPr="00924DF8" w:rsidRDefault="009F5C6D" w:rsidP="00072547">
                  <w:pPr>
                    <w:pStyle w:val="Caption"/>
                    <w:rPr>
                      <w:rFonts w:ascii="Helvetica" w:hAnsi="Helvetica"/>
                      <w:noProof/>
                    </w:rPr>
                  </w:pPr>
                  <w:r>
                    <w:t xml:space="preserve">Figure </w:t>
                  </w:r>
                  <w:r w:rsidR="00CE59C3">
                    <w:fldChar w:fldCharType="begin"/>
                  </w:r>
                  <w:r w:rsidR="00CE59C3">
                    <w:instrText xml:space="preserve"> SEQ Figure \* ARABIC </w:instrText>
                  </w:r>
                  <w:r w:rsidR="00CE59C3">
                    <w:fldChar w:fldCharType="separate"/>
                  </w:r>
                  <w:r w:rsidR="00CE59C3">
                    <w:rPr>
                      <w:noProof/>
                    </w:rPr>
                    <w:t>4</w:t>
                  </w:r>
                  <w:r w:rsidR="00CE59C3">
                    <w:rPr>
                      <w:noProof/>
                    </w:rPr>
                    <w:fldChar w:fldCharType="end"/>
                  </w:r>
                  <w:r>
                    <w:t xml:space="preserve"> AWI Staff Teaching Plant ID</w:t>
                  </w:r>
                </w:p>
              </w:txbxContent>
            </v:textbox>
            <w10:wrap type="tight"/>
          </v:shape>
        </w:pict>
      </w:r>
      <w:r w:rsidR="00072547">
        <w:rPr>
          <w:rFonts w:ascii="Helvetica" w:hAnsi="Helvetica"/>
          <w:noProof/>
          <w:lang w:val="en-US"/>
        </w:rPr>
        <w:drawing>
          <wp:anchor distT="0" distB="0" distL="114300" distR="114300" simplePos="0" relativeHeight="251675136" behindDoc="1" locked="0" layoutInCell="1" allowOverlap="1">
            <wp:simplePos x="0" y="0"/>
            <wp:positionH relativeFrom="column">
              <wp:posOffset>19050</wp:posOffset>
            </wp:positionH>
            <wp:positionV relativeFrom="paragraph">
              <wp:posOffset>3623</wp:posOffset>
            </wp:positionV>
            <wp:extent cx="2742079" cy="1828800"/>
            <wp:effectExtent l="19050" t="0" r="1121" b="0"/>
            <wp:wrapTight wrapText="bothSides">
              <wp:wrapPolygon edited="0">
                <wp:start x="-150" y="0"/>
                <wp:lineTo x="-150" y="21375"/>
                <wp:lineTo x="21609" y="21375"/>
                <wp:lineTo x="21609" y="0"/>
                <wp:lineTo x="-150" y="0"/>
              </wp:wrapPolygon>
            </wp:wrapTight>
            <wp:docPr id="9" name="Picture 8" descr="Brendan Wiltse Sean Regalado-15083010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ndan Wiltse Sean Regalado-150830105309.jpg"/>
                    <pic:cNvPicPr/>
                  </pic:nvPicPr>
                  <pic:blipFill>
                    <a:blip r:embed="rId19"/>
                    <a:stretch>
                      <a:fillRect/>
                    </a:stretch>
                  </pic:blipFill>
                  <pic:spPr>
                    <a:xfrm>
                      <a:off x="0" y="0"/>
                      <a:ext cx="2742079" cy="1828800"/>
                    </a:xfrm>
                    <a:prstGeom prst="rect">
                      <a:avLst/>
                    </a:prstGeom>
                  </pic:spPr>
                </pic:pic>
              </a:graphicData>
            </a:graphic>
          </wp:anchor>
        </w:drawing>
      </w:r>
      <w:r w:rsidR="00423328" w:rsidRPr="00211E2A">
        <w:rPr>
          <w:rFonts w:ascii="Helvetica" w:hAnsi="Helvetica"/>
        </w:rPr>
        <w:t>By the end of September volunteers and ADK staff were able to survey 14 ponds, including Berrymill, Cle</w:t>
      </w:r>
      <w:r w:rsidR="004F4D82" w:rsidRPr="00211E2A">
        <w:rPr>
          <w:rFonts w:ascii="Helvetica" w:hAnsi="Helvetica"/>
        </w:rPr>
        <w:t>ments</w:t>
      </w:r>
      <w:r w:rsidR="00423328" w:rsidRPr="00211E2A">
        <w:rPr>
          <w:rFonts w:ascii="Helvetica" w:hAnsi="Helvetica"/>
        </w:rPr>
        <w:t xml:space="preserve">, Connery, Dead Creek, Edgecomb, Fish Brook, Giant Washbowl, Heart Lake, Little Jabe, Lost, Owen, </w:t>
      </w:r>
      <w:r w:rsidR="00D1703C" w:rsidRPr="00211E2A">
        <w:rPr>
          <w:rFonts w:ascii="Helvetica" w:hAnsi="Helvetica"/>
        </w:rPr>
        <w:t>Chapel</w:t>
      </w:r>
      <w:r w:rsidR="00423328" w:rsidRPr="00211E2A">
        <w:rPr>
          <w:rFonts w:ascii="Helvetica" w:hAnsi="Helvetica"/>
        </w:rPr>
        <w:t>, Weller, and Wing. Only one of which, Dead Creek Pond, had an aquatic invasive species identified (Eurasian watermilfoil).</w:t>
      </w:r>
      <w:r w:rsidR="00384988">
        <w:rPr>
          <w:rFonts w:ascii="Helvetica" w:hAnsi="Helvetica"/>
        </w:rPr>
        <w:t xml:space="preserve"> Dead Creek Pond, is technically not a backcountry pond, but had not been surveyed and was known to one of our volunteers and near his home, so he adopted this waterbody. Dead Creek Pond is directly adjacent to Lake Champlain so</w:t>
      </w:r>
      <w:r w:rsidR="00635E35">
        <w:rPr>
          <w:rFonts w:ascii="Helvetica" w:hAnsi="Helvetica"/>
        </w:rPr>
        <w:t xml:space="preserve"> it is not surprising that Eurasian Watermilfoil was discovered here. </w:t>
      </w:r>
      <w:r w:rsidR="00423328" w:rsidRPr="00211E2A">
        <w:rPr>
          <w:rFonts w:ascii="Helvetica" w:hAnsi="Helvetica"/>
        </w:rPr>
        <w:t xml:space="preserve"> Island Pond, Grass Pond, and Thrall Dam Pond were attempted but surveys were unable to be completed. Trained volunteers also adopted an additional 20 ponds, which can be surveyed in the 2016 field season. </w:t>
      </w:r>
      <w:r w:rsidR="007D2E5C" w:rsidRPr="00211E2A">
        <w:rPr>
          <w:rFonts w:ascii="Helvetica" w:hAnsi="Helvetica"/>
        </w:rPr>
        <w:t xml:space="preserve">The map </w:t>
      </w:r>
      <w:r w:rsidR="006E116A">
        <w:rPr>
          <w:rFonts w:ascii="Helvetica" w:hAnsi="Helvetica"/>
        </w:rPr>
        <w:t xml:space="preserve">and </w:t>
      </w:r>
      <w:r w:rsidR="007D2E5C" w:rsidRPr="00211E2A">
        <w:rPr>
          <w:rFonts w:ascii="Helvetica" w:hAnsi="Helvetica"/>
        </w:rPr>
        <w:t xml:space="preserve">data are available </w:t>
      </w:r>
      <w:r w:rsidR="006E116A">
        <w:rPr>
          <w:rFonts w:ascii="Helvetica" w:hAnsi="Helvetica"/>
        </w:rPr>
        <w:t xml:space="preserve">in </w:t>
      </w:r>
      <w:r w:rsidR="007D2E5C" w:rsidRPr="00211E2A">
        <w:rPr>
          <w:rFonts w:ascii="Helvetica" w:hAnsi="Helvetica"/>
        </w:rPr>
        <w:t>the appendices</w:t>
      </w:r>
      <w:r w:rsidR="006E116A">
        <w:rPr>
          <w:rFonts w:ascii="Helvetica" w:hAnsi="Helvetica"/>
        </w:rPr>
        <w:t>.</w:t>
      </w:r>
    </w:p>
    <w:p w:rsidR="006E116A" w:rsidRDefault="006E116A" w:rsidP="00A318EE">
      <w:pPr>
        <w:spacing w:line="312" w:lineRule="auto"/>
        <w:rPr>
          <w:rFonts w:ascii="Helvetica" w:hAnsi="Helvetica"/>
        </w:rPr>
      </w:pPr>
    </w:p>
    <w:p w:rsidR="00423328" w:rsidRPr="00211E2A" w:rsidRDefault="00423328" w:rsidP="00A318EE">
      <w:pPr>
        <w:spacing w:line="312" w:lineRule="auto"/>
        <w:rPr>
          <w:rFonts w:ascii="Helvetica" w:hAnsi="Helvetica"/>
          <w:color w:val="222222"/>
          <w:shd w:val="clear" w:color="auto" w:fill="FFFFFF"/>
        </w:rPr>
      </w:pPr>
      <w:r w:rsidRPr="00211E2A">
        <w:rPr>
          <w:rFonts w:ascii="Helvetica" w:hAnsi="Helvetica"/>
        </w:rPr>
        <w:t>Basic statistics were run for the water bodies adopted during the first field season.  In total there are 1</w:t>
      </w:r>
      <w:r w:rsidR="00323738">
        <w:rPr>
          <w:rFonts w:ascii="Helvetica" w:hAnsi="Helvetica"/>
        </w:rPr>
        <w:t>,</w:t>
      </w:r>
      <w:r w:rsidRPr="00211E2A">
        <w:rPr>
          <w:rFonts w:ascii="Helvetica" w:hAnsi="Helvetica"/>
        </w:rPr>
        <w:t>747 unsurveyed lakes or ponds over 1 acre in size in our dataset, of which 203 have names, e.g., “Lost Pond,” 1</w:t>
      </w:r>
      <w:r w:rsidR="00323738">
        <w:rPr>
          <w:rFonts w:ascii="Helvetica" w:hAnsi="Helvetica"/>
        </w:rPr>
        <w:t>,</w:t>
      </w:r>
      <w:r w:rsidRPr="00211E2A">
        <w:rPr>
          <w:rFonts w:ascii="Helvetica" w:hAnsi="Helvetica"/>
        </w:rPr>
        <w:t xml:space="preserve">580 have 1 priority attribute or more, 132 have 2 priority attributes or more and are considered high priority lakes. Thirty-four waterbodies were adopted and14 were surveyed this season. Of the 14 waterbodies surveyed, 12 were considered high priority sites (with two or more priority attributes), and 5 were priority level 3 or higher. Priority attributes include </w:t>
      </w:r>
      <w:r w:rsidRPr="00211E2A">
        <w:rPr>
          <w:rFonts w:ascii="Helvetica" w:hAnsi="Helvetica"/>
          <w:color w:val="222222"/>
          <w:shd w:val="clear" w:color="auto" w:fill="FFFFFF"/>
        </w:rPr>
        <w:t>1) water bodies that are popular fishing locations and/or stocked (use DEC list of stocked ponds)</w:t>
      </w:r>
      <w:r w:rsidRPr="00211E2A">
        <w:rPr>
          <w:rFonts w:ascii="Helvetica" w:hAnsi="Helvetica"/>
          <w:color w:val="222222"/>
        </w:rPr>
        <w:t xml:space="preserve">; </w:t>
      </w:r>
      <w:r w:rsidRPr="00211E2A">
        <w:rPr>
          <w:rFonts w:ascii="Helvetica" w:hAnsi="Helvetica"/>
          <w:color w:val="222222"/>
          <w:shd w:val="clear" w:color="auto" w:fill="FFFFFF"/>
        </w:rPr>
        <w:t>2) waterbodies that are</w:t>
      </w:r>
      <w:r w:rsidRPr="00211E2A">
        <w:rPr>
          <w:rStyle w:val="apple-converted-space"/>
          <w:rFonts w:ascii="Helvetica" w:hAnsi="Helvetica"/>
          <w:color w:val="222222"/>
          <w:shd w:val="clear" w:color="auto" w:fill="FFFFFF"/>
        </w:rPr>
        <w:t xml:space="preserve"> within 500 meters of a road</w:t>
      </w:r>
      <w:r w:rsidRPr="00211E2A">
        <w:rPr>
          <w:rFonts w:ascii="Helvetica" w:hAnsi="Helvetica"/>
          <w:color w:val="222222"/>
        </w:rPr>
        <w:t xml:space="preserve">; </w:t>
      </w:r>
      <w:r w:rsidRPr="00211E2A">
        <w:rPr>
          <w:rFonts w:ascii="Helvetica" w:hAnsi="Helvetica"/>
          <w:color w:val="222222"/>
          <w:shd w:val="clear" w:color="auto" w:fill="FFFFFF"/>
        </w:rPr>
        <w:t>3) waterbodies that are within 500 meters of an established trail</w:t>
      </w:r>
      <w:r w:rsidRPr="00211E2A">
        <w:rPr>
          <w:rFonts w:ascii="Helvetica" w:hAnsi="Helvetica"/>
          <w:color w:val="222222"/>
        </w:rPr>
        <w:t xml:space="preserve">; </w:t>
      </w:r>
      <w:r w:rsidRPr="00211E2A">
        <w:rPr>
          <w:rFonts w:ascii="Helvetica" w:hAnsi="Helvetica"/>
          <w:color w:val="222222"/>
          <w:shd w:val="clear" w:color="auto" w:fill="FFFFFF"/>
        </w:rPr>
        <w:t>4) waterbodies within ten kilometers of an ‘Invasion Spread Hubs’</w:t>
      </w:r>
      <w:r w:rsidRPr="00211E2A">
        <w:rPr>
          <w:rStyle w:val="apple-converted-space"/>
          <w:rFonts w:ascii="Helvetica" w:hAnsi="Helvetica"/>
          <w:color w:val="222222"/>
          <w:shd w:val="clear" w:color="auto" w:fill="FFFFFF"/>
        </w:rPr>
        <w:t xml:space="preserve">; </w:t>
      </w:r>
      <w:r w:rsidRPr="00211E2A">
        <w:rPr>
          <w:rFonts w:ascii="Helvetica" w:hAnsi="Helvetica"/>
          <w:color w:val="222222"/>
          <w:shd w:val="clear" w:color="auto" w:fill="FFFFFF"/>
        </w:rPr>
        <w:t>5) waterbodies with</w:t>
      </w:r>
      <w:r w:rsidR="005048DA">
        <w:rPr>
          <w:rFonts w:ascii="Helvetica" w:hAnsi="Helvetica"/>
          <w:color w:val="222222"/>
          <w:shd w:val="clear" w:color="auto" w:fill="FFFFFF"/>
        </w:rPr>
        <w:t>in</w:t>
      </w:r>
      <w:r w:rsidRPr="00211E2A">
        <w:rPr>
          <w:rFonts w:ascii="Helvetica" w:hAnsi="Helvetica"/>
          <w:color w:val="222222"/>
          <w:shd w:val="clear" w:color="auto" w:fill="FFFFFF"/>
        </w:rPr>
        <w:t xml:space="preserve"> 500 meters </w:t>
      </w:r>
      <w:r w:rsidR="005048DA">
        <w:rPr>
          <w:rFonts w:ascii="Helvetica" w:hAnsi="Helvetica"/>
          <w:color w:val="222222"/>
          <w:shd w:val="clear" w:color="auto" w:fill="FFFFFF"/>
        </w:rPr>
        <w:t xml:space="preserve">of </w:t>
      </w:r>
      <w:r w:rsidRPr="00211E2A">
        <w:rPr>
          <w:rFonts w:ascii="Helvetica" w:hAnsi="Helvetica"/>
          <w:color w:val="222222"/>
          <w:shd w:val="clear" w:color="auto" w:fill="FFFFFF"/>
        </w:rPr>
        <w:t>lean-tos and campsites; 6) waterbodies with a boat launch.</w:t>
      </w:r>
    </w:p>
    <w:p w:rsidR="00EC052F" w:rsidRPr="00211E2A" w:rsidRDefault="00EC052F" w:rsidP="00A318EE">
      <w:pPr>
        <w:spacing w:line="312" w:lineRule="auto"/>
        <w:rPr>
          <w:rFonts w:ascii="Times New Roman" w:hAnsi="Times New Roman"/>
          <w:color w:val="222222"/>
          <w:shd w:val="clear" w:color="auto" w:fill="FFFFFF"/>
        </w:rPr>
      </w:pPr>
    </w:p>
    <w:p w:rsidR="00A318EE" w:rsidRPr="00211E2A" w:rsidRDefault="00A318EE" w:rsidP="00A318EE">
      <w:pPr>
        <w:spacing w:line="312" w:lineRule="auto"/>
        <w:rPr>
          <w:rFonts w:ascii="Helvetica" w:hAnsi="Helvetica"/>
          <w:color w:val="000000"/>
        </w:rPr>
      </w:pPr>
      <w:r w:rsidRPr="00211E2A">
        <w:rPr>
          <w:rFonts w:ascii="Helvetica" w:hAnsi="Helvetica"/>
          <w:color w:val="000000"/>
        </w:rPr>
        <w:t>ADK documented backcountry survey outings for blogging and educational videos. ADK used social media and newsletters and print materials to advertise workshops and outings.</w:t>
      </w:r>
    </w:p>
    <w:p w:rsidR="00A318EE" w:rsidRPr="00211E2A" w:rsidRDefault="00A318EE" w:rsidP="00A318EE">
      <w:pPr>
        <w:spacing w:line="312" w:lineRule="auto"/>
        <w:rPr>
          <w:rFonts w:ascii="Helvetica" w:hAnsi="Helvetica"/>
          <w:color w:val="000000"/>
        </w:rPr>
      </w:pPr>
    </w:p>
    <w:p w:rsidR="00A318EE" w:rsidRPr="00211E2A" w:rsidRDefault="00A318EE" w:rsidP="00A318EE">
      <w:pPr>
        <w:spacing w:line="312" w:lineRule="auto"/>
        <w:rPr>
          <w:rFonts w:ascii="Helvetica" w:hAnsi="Helvetica"/>
          <w:color w:val="000000"/>
        </w:rPr>
      </w:pPr>
      <w:r w:rsidRPr="00211E2A">
        <w:rPr>
          <w:rFonts w:ascii="Helvetica" w:hAnsi="Helvetica"/>
          <w:color w:val="000000"/>
        </w:rPr>
        <w:t xml:space="preserve">ADK staff (Conservation and Gov’t Relations Staff: </w:t>
      </w:r>
      <w:r w:rsidRPr="00211E2A">
        <w:rPr>
          <w:rFonts w:ascii="Helvetica" w:hAnsi="Helvetica"/>
        </w:rPr>
        <w:t xml:space="preserve">Cathy Pedler, and </w:t>
      </w:r>
      <w:r w:rsidRPr="00211E2A">
        <w:rPr>
          <w:rFonts w:ascii="Helvetica" w:hAnsi="Helvetica"/>
          <w:color w:val="000000"/>
        </w:rPr>
        <w:t>Paul Gallery</w:t>
      </w:r>
      <w:r w:rsidRPr="00211E2A">
        <w:rPr>
          <w:rFonts w:ascii="Helvetica" w:hAnsi="Helvetica"/>
        </w:rPr>
        <w:t xml:space="preserve">) </w:t>
      </w:r>
      <w:r w:rsidRPr="00211E2A">
        <w:rPr>
          <w:rFonts w:ascii="Helvetica" w:hAnsi="Helvetica"/>
          <w:color w:val="000000"/>
        </w:rPr>
        <w:t>submit</w:t>
      </w:r>
      <w:r w:rsidR="006453B3" w:rsidRPr="00211E2A">
        <w:rPr>
          <w:rFonts w:ascii="Helvetica" w:hAnsi="Helvetica"/>
          <w:color w:val="000000"/>
        </w:rPr>
        <w:t>t</w:t>
      </w:r>
      <w:r w:rsidRPr="00211E2A">
        <w:rPr>
          <w:rFonts w:ascii="Helvetica" w:hAnsi="Helvetica"/>
          <w:color w:val="000000"/>
        </w:rPr>
        <w:t>ed the 2</w:t>
      </w:r>
      <w:r w:rsidRPr="00211E2A">
        <w:rPr>
          <w:rFonts w:ascii="Helvetica" w:hAnsi="Helvetica"/>
          <w:color w:val="000000"/>
          <w:vertAlign w:val="superscript"/>
        </w:rPr>
        <w:t>nd</w:t>
      </w:r>
      <w:r w:rsidRPr="00211E2A">
        <w:rPr>
          <w:rFonts w:ascii="Helvetica" w:hAnsi="Helvetica"/>
          <w:color w:val="000000"/>
        </w:rPr>
        <w:t xml:space="preserve"> Quarterly Report </w:t>
      </w:r>
      <w:r w:rsidR="004F4D82" w:rsidRPr="00211E2A">
        <w:rPr>
          <w:rFonts w:ascii="Helvetica" w:hAnsi="Helvetica"/>
          <w:color w:val="000000"/>
        </w:rPr>
        <w:t xml:space="preserve">on 7/3/15 </w:t>
      </w:r>
      <w:r w:rsidRPr="00211E2A">
        <w:rPr>
          <w:rFonts w:ascii="Helvetica" w:hAnsi="Helvetica"/>
          <w:color w:val="000000"/>
        </w:rPr>
        <w:t>to LCBP.</w:t>
      </w:r>
    </w:p>
    <w:p w:rsidR="00A318EE" w:rsidRPr="00211E2A" w:rsidRDefault="00A318EE" w:rsidP="00423328">
      <w:pPr>
        <w:rPr>
          <w:rFonts w:ascii="Times New Roman" w:hAnsi="Times New Roman"/>
          <w:color w:val="222222"/>
          <w:shd w:val="clear" w:color="auto" w:fill="FFFFFF"/>
        </w:rPr>
      </w:pPr>
    </w:p>
    <w:p w:rsidR="006453B3" w:rsidRPr="00211E2A" w:rsidRDefault="00EC052F" w:rsidP="00EC052F">
      <w:pPr>
        <w:spacing w:line="312" w:lineRule="auto"/>
        <w:rPr>
          <w:rFonts w:ascii="Helvetica" w:hAnsi="Helvetica"/>
          <w:color w:val="000000"/>
        </w:rPr>
      </w:pPr>
      <w:r w:rsidRPr="00211E2A">
        <w:rPr>
          <w:b/>
          <w:i/>
          <w:sz w:val="24"/>
          <w:szCs w:val="24"/>
          <w:u w:val="single"/>
        </w:rPr>
        <w:t>Task 6</w:t>
      </w:r>
      <w:r w:rsidRPr="00211E2A">
        <w:rPr>
          <w:rFonts w:ascii="Helvetica" w:hAnsi="Helvetica"/>
          <w:b/>
          <w:i/>
          <w:u w:val="single"/>
        </w:rPr>
        <w:t xml:space="preserve">: </w:t>
      </w:r>
      <w:r w:rsidR="00855092" w:rsidRPr="00211E2A">
        <w:rPr>
          <w:b/>
          <w:i/>
          <w:color w:val="000000"/>
          <w:u w:val="single"/>
        </w:rPr>
        <w:t>ADK staff and volunteers will schedule and meet with NYS DEC staff to discuss the use of signage in lean-tos</w:t>
      </w:r>
      <w:r w:rsidR="00855092" w:rsidRPr="00211E2A">
        <w:rPr>
          <w:rFonts w:ascii="Helvetica" w:hAnsi="Helvetica"/>
        </w:rPr>
        <w:t xml:space="preserve"> </w:t>
      </w:r>
      <w:r w:rsidR="00CD1658" w:rsidRPr="00211E2A">
        <w:rPr>
          <w:rFonts w:ascii="Helvetica" w:hAnsi="Helvetica"/>
        </w:rPr>
        <w:t xml:space="preserve">APIPP and ADK staff initiated discussion regarding a process to use signage or other educational materials (in logbooks for example) in lean-tos </w:t>
      </w:r>
      <w:r w:rsidRPr="00211E2A">
        <w:rPr>
          <w:rFonts w:ascii="Helvetica" w:hAnsi="Helvetica"/>
          <w:color w:val="000000"/>
        </w:rPr>
        <w:t>about AIS and IS spread prevention in lean-tos within the Lake Champlain Watershed. These materials could also describe volunteer opportunities and provide contact information for APIPP.</w:t>
      </w:r>
      <w:r w:rsidR="006453B3" w:rsidRPr="00211E2A">
        <w:rPr>
          <w:rFonts w:ascii="Helvetica" w:hAnsi="Helvetica"/>
          <w:color w:val="000000"/>
        </w:rPr>
        <w:t xml:space="preserve"> ADK has reached out to DEC Lands and Forests Staff regarding this issue and will continue the conversation with them in 2016</w:t>
      </w:r>
      <w:r w:rsidR="00635E35">
        <w:rPr>
          <w:rFonts w:ascii="Helvetica" w:hAnsi="Helvetica"/>
          <w:color w:val="000000"/>
        </w:rPr>
        <w:t>. A decision about this issue was not finalized in 2015.</w:t>
      </w:r>
    </w:p>
    <w:p w:rsidR="00EC052F" w:rsidRPr="00211E2A" w:rsidRDefault="006453B3" w:rsidP="00423328">
      <w:pPr>
        <w:rPr>
          <w:rFonts w:ascii="Times New Roman" w:hAnsi="Times New Roman"/>
        </w:rPr>
      </w:pPr>
      <w:r w:rsidRPr="00211E2A">
        <w:rPr>
          <w:b/>
          <w:i/>
          <w:sz w:val="24"/>
          <w:szCs w:val="24"/>
        </w:rPr>
        <w:t>Task 7</w:t>
      </w:r>
      <w:r w:rsidRPr="00211E2A">
        <w:rPr>
          <w:rFonts w:ascii="Helvetica" w:hAnsi="Helvetica"/>
        </w:rPr>
        <w:t>: (see “Task 2 and 7” above)</w:t>
      </w:r>
    </w:p>
    <w:p w:rsidR="006453B3" w:rsidRPr="00211E2A" w:rsidRDefault="006453B3" w:rsidP="00423328">
      <w:pPr>
        <w:rPr>
          <w:rFonts w:ascii="Times New Roman" w:hAnsi="Times New Roman"/>
        </w:rPr>
      </w:pPr>
    </w:p>
    <w:p w:rsidR="00E4316B" w:rsidRDefault="00EC052F" w:rsidP="00AF78AB">
      <w:pPr>
        <w:spacing w:line="312" w:lineRule="auto"/>
        <w:rPr>
          <w:rFonts w:ascii="Helvetica" w:hAnsi="Helvetica"/>
          <w:color w:val="000000"/>
        </w:rPr>
      </w:pPr>
      <w:r w:rsidRPr="00211E2A">
        <w:rPr>
          <w:b/>
          <w:i/>
          <w:sz w:val="24"/>
          <w:szCs w:val="24"/>
          <w:u w:val="single"/>
        </w:rPr>
        <w:t>Task 8</w:t>
      </w:r>
      <w:r w:rsidR="00445D24" w:rsidRPr="00211E2A">
        <w:rPr>
          <w:rFonts w:ascii="Helvetica" w:hAnsi="Helvetica"/>
          <w:b/>
          <w:i/>
          <w:color w:val="000000"/>
          <w:u w:val="single"/>
        </w:rPr>
        <w:t xml:space="preserve">: </w:t>
      </w:r>
      <w:r w:rsidR="00855092" w:rsidRPr="00211E2A">
        <w:rPr>
          <w:b/>
          <w:i/>
          <w:color w:val="000000"/>
          <w:u w:val="single"/>
        </w:rPr>
        <w:t>Volunteers submit monitoring reports and staff reports results to APIPP; Create interactive on-line map space to track monitoring and use iMap to post positive findings.</w:t>
      </w:r>
      <w:r w:rsidR="00855092" w:rsidRPr="00211E2A">
        <w:rPr>
          <w:color w:val="000000"/>
        </w:rPr>
        <w:t xml:space="preserve"> </w:t>
      </w:r>
      <w:r w:rsidR="0047228E" w:rsidRPr="00211E2A">
        <w:rPr>
          <w:rFonts w:ascii="Helvetica" w:hAnsi="Helvetica"/>
        </w:rPr>
        <w:t>During September through December as</w:t>
      </w:r>
      <w:r w:rsidR="0047228E" w:rsidRPr="00211E2A">
        <w:rPr>
          <w:rFonts w:ascii="Helvetica" w:hAnsi="Helvetica"/>
          <w:b/>
          <w:i/>
        </w:rPr>
        <w:t xml:space="preserve"> </w:t>
      </w:r>
      <w:r w:rsidR="0047228E" w:rsidRPr="00211E2A">
        <w:rPr>
          <w:rFonts w:ascii="Helvetica" w:hAnsi="Helvetica"/>
          <w:color w:val="000000"/>
        </w:rPr>
        <w:t>volunteers and ADK staff finished up the field survey season, ADK staff (primarily GIS specialist Paul Gallery) gathered monitoring reports and created an interactive on-line map space to track monitoring, and to post survey data from the BCWM project</w:t>
      </w:r>
      <w:r w:rsidR="003E4C81">
        <w:rPr>
          <w:rFonts w:ascii="Helvetica" w:hAnsi="Helvetica"/>
          <w:color w:val="000000"/>
        </w:rPr>
        <w:t xml:space="preserve"> </w:t>
      </w:r>
      <w:r w:rsidR="003E4C81">
        <w:rPr>
          <w:rFonts w:ascii="Helvetica" w:hAnsi="Helvetica"/>
        </w:rPr>
        <w:t xml:space="preserve">(see Appendices). </w:t>
      </w:r>
      <w:r w:rsidR="00E4316B" w:rsidRPr="00211E2A">
        <w:rPr>
          <w:rFonts w:ascii="Helvetica" w:hAnsi="Helvetica"/>
          <w:color w:val="000000"/>
        </w:rPr>
        <w:t>Survey and positive finding data was also posted to iMap</w:t>
      </w:r>
      <w:r w:rsidR="00E4316B" w:rsidRPr="00211E2A">
        <w:rPr>
          <w:rFonts w:ascii="Helvetica" w:hAnsi="Helvetica"/>
        </w:rPr>
        <w:t xml:space="preserve">Invasives. </w:t>
      </w:r>
    </w:p>
    <w:p w:rsidR="003E4C81" w:rsidRPr="003E4C81" w:rsidRDefault="003E4C81" w:rsidP="00AF78AB">
      <w:pPr>
        <w:spacing w:line="312" w:lineRule="auto"/>
        <w:rPr>
          <w:rFonts w:ascii="Helvetica" w:hAnsi="Helvetica"/>
          <w:color w:val="000000"/>
        </w:rPr>
      </w:pPr>
    </w:p>
    <w:p w:rsidR="00E4316B" w:rsidRPr="00211E2A" w:rsidRDefault="00682965" w:rsidP="00AF78AB">
      <w:pPr>
        <w:spacing w:line="312" w:lineRule="auto"/>
        <w:rPr>
          <w:rFonts w:ascii="Helvetica" w:hAnsi="Helvetica"/>
        </w:rPr>
      </w:pPr>
      <w:r>
        <w:rPr>
          <w:noProof/>
        </w:rPr>
        <w:pict>
          <v:shape id="_x0000_s1038" type="#_x0000_t202" style="position:absolute;margin-left:-1pt;margin-top:168.9pt;width:3in;height:12.5pt;z-index:251674112;mso-position-horizontal-relative:text;mso-position-vertical-relative:text" wrapcoords="-75 0 -75 20618 21600 20618 21600 0 -75 0" stroked="f">
            <v:textbox inset="0,0,0,0">
              <w:txbxContent>
                <w:p w:rsidR="009F5C6D" w:rsidRPr="00F469B7" w:rsidRDefault="009F5C6D" w:rsidP="000E40B0">
                  <w:pPr>
                    <w:pStyle w:val="Caption"/>
                    <w:rPr>
                      <w:rFonts w:ascii="Helvetica" w:hAnsi="Helvetica"/>
                      <w:noProof/>
                    </w:rPr>
                  </w:pPr>
                  <w:r>
                    <w:t xml:space="preserve">Figure </w:t>
                  </w:r>
                  <w:r w:rsidR="00CE59C3">
                    <w:fldChar w:fldCharType="begin"/>
                  </w:r>
                  <w:r w:rsidR="00CE59C3">
                    <w:instrText xml:space="preserve"> SEQ Figure \* ARABIC </w:instrText>
                  </w:r>
                  <w:r w:rsidR="00CE59C3">
                    <w:fldChar w:fldCharType="separate"/>
                  </w:r>
                  <w:r w:rsidR="00CE59C3">
                    <w:rPr>
                      <w:noProof/>
                    </w:rPr>
                    <w:t>5</w:t>
                  </w:r>
                  <w:r w:rsidR="00CE59C3">
                    <w:rPr>
                      <w:noProof/>
                    </w:rPr>
                    <w:fldChar w:fldCharType="end"/>
                  </w:r>
                  <w:r>
                    <w:t xml:space="preserve"> Surveying Lost Pond</w:t>
                  </w:r>
                </w:p>
              </w:txbxContent>
            </v:textbox>
            <w10:wrap type="tight"/>
          </v:shape>
        </w:pict>
      </w:r>
      <w:r w:rsidR="000E40B0">
        <w:rPr>
          <w:rFonts w:ascii="Helvetica" w:hAnsi="Helvetica"/>
          <w:noProof/>
          <w:lang w:val="en-US"/>
        </w:rPr>
        <w:drawing>
          <wp:anchor distT="0" distB="0" distL="114300" distR="114300" simplePos="0" relativeHeight="251672064" behindDoc="1" locked="0" layoutInCell="1" allowOverlap="1">
            <wp:simplePos x="0" y="0"/>
            <wp:positionH relativeFrom="column">
              <wp:posOffset>-12700</wp:posOffset>
            </wp:positionH>
            <wp:positionV relativeFrom="paragraph">
              <wp:posOffset>30480</wp:posOffset>
            </wp:positionV>
            <wp:extent cx="2743200" cy="2057400"/>
            <wp:effectExtent l="19050" t="0" r="0" b="0"/>
            <wp:wrapTight wrapText="bothSides">
              <wp:wrapPolygon edited="0">
                <wp:start x="-150" y="0"/>
                <wp:lineTo x="-150" y="21400"/>
                <wp:lineTo x="21600" y="21400"/>
                <wp:lineTo x="21600" y="0"/>
                <wp:lineTo x="-150" y="0"/>
              </wp:wrapPolygon>
            </wp:wrapTight>
            <wp:docPr id="8" name="Picture 7" descr="P904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41654.jpg"/>
                    <pic:cNvPicPr/>
                  </pic:nvPicPr>
                  <pic:blipFill>
                    <a:blip r:embed="rId20"/>
                    <a:stretch>
                      <a:fillRect/>
                    </a:stretch>
                  </pic:blipFill>
                  <pic:spPr>
                    <a:xfrm>
                      <a:off x="0" y="0"/>
                      <a:ext cx="2743200" cy="2057400"/>
                    </a:xfrm>
                    <a:prstGeom prst="rect">
                      <a:avLst/>
                    </a:prstGeom>
                  </pic:spPr>
                </pic:pic>
              </a:graphicData>
            </a:graphic>
          </wp:anchor>
        </w:drawing>
      </w:r>
      <w:r w:rsidR="00E4316B" w:rsidRPr="00211E2A">
        <w:rPr>
          <w:rFonts w:ascii="Helvetica" w:hAnsi="Helvetica"/>
        </w:rPr>
        <w:t>The</w:t>
      </w:r>
      <w:r w:rsidR="00423328" w:rsidRPr="00211E2A">
        <w:rPr>
          <w:rFonts w:ascii="Helvetica" w:hAnsi="Helvetica"/>
        </w:rPr>
        <w:t xml:space="preserve"> interactive on-line map</w:t>
      </w:r>
      <w:r w:rsidR="0047228E" w:rsidRPr="00211E2A">
        <w:rPr>
          <w:rFonts w:ascii="Helvetica" w:hAnsi="Helvetica"/>
        </w:rPr>
        <w:t>,</w:t>
      </w:r>
      <w:r w:rsidR="00423328" w:rsidRPr="00211E2A">
        <w:rPr>
          <w:rFonts w:ascii="Helvetica" w:hAnsi="Helvetica"/>
        </w:rPr>
        <w:t xml:space="preserve"> which has been used by volunteers to select waterbodies for adoption and survey</w:t>
      </w:r>
      <w:r w:rsidR="00323738">
        <w:rPr>
          <w:rFonts w:ascii="Helvetica" w:hAnsi="Helvetica"/>
        </w:rPr>
        <w:t>,</w:t>
      </w:r>
      <w:r w:rsidR="00E4316B" w:rsidRPr="00211E2A">
        <w:rPr>
          <w:rFonts w:ascii="Helvetica" w:hAnsi="Helvetica"/>
        </w:rPr>
        <w:t xml:space="preserve"> has been improved over the year as a simplified google map showing surveyed and adopted water</w:t>
      </w:r>
      <w:r w:rsidR="003E4C81">
        <w:rPr>
          <w:rFonts w:ascii="Helvetica" w:hAnsi="Helvetica"/>
        </w:rPr>
        <w:t xml:space="preserve">bodies as well as any pictures, </w:t>
      </w:r>
      <w:r w:rsidR="00E4316B" w:rsidRPr="00211E2A">
        <w:rPr>
          <w:rFonts w:ascii="Helvetica" w:hAnsi="Helvetica"/>
        </w:rPr>
        <w:t>videos</w:t>
      </w:r>
      <w:r w:rsidR="003E4C81">
        <w:rPr>
          <w:rFonts w:ascii="Helvetica" w:hAnsi="Helvetica"/>
        </w:rPr>
        <w:t>, maps</w:t>
      </w:r>
      <w:r w:rsidR="003E4C81">
        <w:rPr>
          <w:rStyle w:val="EndnoteReference"/>
          <w:rFonts w:ascii="Helvetica" w:hAnsi="Helvetica"/>
        </w:rPr>
        <w:endnoteReference w:id="9"/>
      </w:r>
      <w:r w:rsidR="00323738">
        <w:rPr>
          <w:rFonts w:ascii="Helvetica" w:hAnsi="Helvetica"/>
        </w:rPr>
        <w:t xml:space="preserve"> and survey forms </w:t>
      </w:r>
      <w:r w:rsidR="00E4316B" w:rsidRPr="00211E2A">
        <w:rPr>
          <w:rFonts w:ascii="Helvetica" w:hAnsi="Helvetica"/>
        </w:rPr>
        <w:t>from the pond or lake. Creating this easier to use and interpret online dat</w:t>
      </w:r>
      <w:r w:rsidR="00EE4290">
        <w:rPr>
          <w:rFonts w:ascii="Helvetica" w:hAnsi="Helvetica"/>
        </w:rPr>
        <w:t>abase will streamline the water</w:t>
      </w:r>
      <w:r w:rsidR="00E4316B" w:rsidRPr="00211E2A">
        <w:rPr>
          <w:rFonts w:ascii="Helvetica" w:hAnsi="Helvetica"/>
        </w:rPr>
        <w:t>body adoption and survey reporting process in year two. Although our trained volunteers were encouraged to upload their own findings directly to iMapInvasives, not all participants were willing use the iMap tool. ADK staff helped prepare data sheets and maps for volunteers and asked volunteers to check the sheets and add any additional data recovered from their surveys. ADK staff then uploaded the data to iMapInv</w:t>
      </w:r>
      <w:r w:rsidR="00323738">
        <w:rPr>
          <w:rFonts w:ascii="Helvetica" w:hAnsi="Helvetica"/>
        </w:rPr>
        <w:t>asives and the inter</w:t>
      </w:r>
      <w:r w:rsidR="00E4316B" w:rsidRPr="00211E2A">
        <w:rPr>
          <w:rFonts w:ascii="Helvetica" w:hAnsi="Helvetica"/>
        </w:rPr>
        <w:t>active google maps.</w:t>
      </w:r>
    </w:p>
    <w:p w:rsidR="00E4316B" w:rsidRPr="00211E2A" w:rsidRDefault="00E4316B" w:rsidP="00AF78AB">
      <w:pPr>
        <w:spacing w:line="312" w:lineRule="auto"/>
        <w:rPr>
          <w:rFonts w:ascii="Helvetica" w:hAnsi="Helvetica"/>
        </w:rPr>
      </w:pPr>
    </w:p>
    <w:p w:rsidR="00AF78AB" w:rsidRPr="00211E2A" w:rsidRDefault="00423328" w:rsidP="00AF78AB">
      <w:pPr>
        <w:spacing w:line="312" w:lineRule="auto"/>
        <w:rPr>
          <w:rFonts w:ascii="Helvetica" w:hAnsi="Helvetica"/>
          <w:color w:val="000000"/>
        </w:rPr>
      </w:pPr>
      <w:r w:rsidRPr="00211E2A">
        <w:rPr>
          <w:rFonts w:ascii="Helvetica" w:hAnsi="Helvetica"/>
        </w:rPr>
        <w:t xml:space="preserve">ADK submitted an application to the Lake Champlain Basin Program for year two of the Backcountry Water Monitors Project with letters of support from APIPP and the Adirondack Watershed Institute who have been working with ADK and providing presentations and training in plant identification and protocol during workshops. </w:t>
      </w:r>
      <w:r w:rsidR="00374E2A" w:rsidRPr="00211E2A">
        <w:rPr>
          <w:rFonts w:ascii="Helvetica" w:hAnsi="Helvetica"/>
        </w:rPr>
        <w:t>We held an end of season meeting with APIPP and ADK staff in Decemb</w:t>
      </w:r>
      <w:r w:rsidR="00AF78AB" w:rsidRPr="00211E2A">
        <w:rPr>
          <w:rFonts w:ascii="Helvetica" w:hAnsi="Helvetica"/>
        </w:rPr>
        <w:t>er and requested input from AWI</w:t>
      </w:r>
      <w:r w:rsidR="00374E2A" w:rsidRPr="00211E2A">
        <w:rPr>
          <w:rFonts w:ascii="Helvetica" w:hAnsi="Helvetica"/>
        </w:rPr>
        <w:t>.</w:t>
      </w:r>
      <w:r w:rsidR="00AF78AB" w:rsidRPr="00211E2A">
        <w:rPr>
          <w:rFonts w:ascii="Helvetica" w:hAnsi="Helvetica"/>
        </w:rPr>
        <w:t xml:space="preserve"> </w:t>
      </w:r>
      <w:r w:rsidR="00374E2A" w:rsidRPr="00211E2A">
        <w:rPr>
          <w:rFonts w:ascii="Helvetica" w:hAnsi="Helvetica"/>
        </w:rPr>
        <w:t xml:space="preserve">The meeting resulted in suggestions for year two </w:t>
      </w:r>
      <w:r w:rsidR="006453B3" w:rsidRPr="00211E2A">
        <w:rPr>
          <w:rFonts w:ascii="Helvetica" w:hAnsi="Helvetica"/>
        </w:rPr>
        <w:t xml:space="preserve">including not requiring a resurvey of ponds and lakes covered in the project last year unless the waterbody was not completely covered in the survey during the first season, or if the volunteer had a special connection to the waterbody. We also </w:t>
      </w:r>
      <w:r w:rsidR="00AF78AB" w:rsidRPr="00211E2A">
        <w:rPr>
          <w:rFonts w:ascii="Helvetica" w:hAnsi="Helvetica"/>
        </w:rPr>
        <w:t xml:space="preserve">discussed having </w:t>
      </w:r>
      <w:r w:rsidR="00AF78AB" w:rsidRPr="00211E2A">
        <w:rPr>
          <w:rFonts w:ascii="Helvetica" w:hAnsi="Helvetica"/>
          <w:color w:val="000000"/>
        </w:rPr>
        <w:t xml:space="preserve">ADK work on creating educational videos to supplement trainings which outline backcountry skills and preparedness needed during pond surveys. ADK will also schedule backcountry water monitoring outings on days before or after survey trainings for volunteers to have an optional two-day training/outing experience with backcountry and leave no trace skills being highlighted during the backcountry outing. We also discussed the importance of gathering volunteer input to review overall project </w:t>
      </w:r>
      <w:r w:rsidR="00D04E05" w:rsidRPr="00211E2A">
        <w:rPr>
          <w:rFonts w:ascii="Helvetica" w:hAnsi="Helvetica"/>
          <w:color w:val="000000"/>
        </w:rPr>
        <w:t>performance and accomplishments and to</w:t>
      </w:r>
      <w:r w:rsidR="00AF78AB" w:rsidRPr="00211E2A">
        <w:rPr>
          <w:rFonts w:ascii="Helvetica" w:hAnsi="Helvetica"/>
          <w:color w:val="000000"/>
        </w:rPr>
        <w:t xml:space="preserve"> capture project lessons learned</w:t>
      </w:r>
      <w:r w:rsidR="00D87045">
        <w:rPr>
          <w:rFonts w:ascii="Helvetica" w:hAnsi="Helvetica"/>
          <w:color w:val="000000"/>
        </w:rPr>
        <w:t xml:space="preserve">, we discussed </w:t>
      </w:r>
      <w:r w:rsidR="00D04E05" w:rsidRPr="00211E2A">
        <w:rPr>
          <w:rFonts w:ascii="Helvetica" w:hAnsi="Helvetica"/>
          <w:color w:val="000000"/>
        </w:rPr>
        <w:t xml:space="preserve">ways to reward and incentivise volunteers and to build volunteer-to-volunteer mentoring into </w:t>
      </w:r>
      <w:r w:rsidR="005048DA">
        <w:rPr>
          <w:rFonts w:ascii="Helvetica" w:hAnsi="Helvetica"/>
          <w:color w:val="000000"/>
        </w:rPr>
        <w:t>the</w:t>
      </w:r>
      <w:r w:rsidR="00D04E05" w:rsidRPr="00211E2A">
        <w:rPr>
          <w:rFonts w:ascii="Helvetica" w:hAnsi="Helvetica"/>
          <w:color w:val="000000"/>
        </w:rPr>
        <w:t xml:space="preserve"> program.</w:t>
      </w:r>
      <w:r w:rsidR="00697351" w:rsidRPr="00211E2A">
        <w:rPr>
          <w:rFonts w:ascii="Helvetica" w:hAnsi="Helvetica"/>
          <w:color w:val="000000"/>
        </w:rPr>
        <w:t xml:space="preserve"> In 2016 we will share all data and reports with </w:t>
      </w:r>
      <w:r w:rsidR="00697351" w:rsidRPr="00211E2A">
        <w:rPr>
          <w:rFonts w:ascii="Helvetica" w:hAnsi="Helvetica"/>
        </w:rPr>
        <w:t>APIPP’s Brendan R. Quirion, APIPP Coordinator; Erin Vennie-Vollrath, Aquatic Invasive Species Project Coordinator; with AWI’s Daniel L. Kelting, Executive Director,</w:t>
      </w:r>
      <w:r w:rsidR="00697351" w:rsidRPr="00211E2A">
        <w:rPr>
          <w:rFonts w:ascii="Helvetica" w:hAnsi="Helvetica"/>
          <w:color w:val="000000"/>
        </w:rPr>
        <w:t xml:space="preserve"> after approval of LCBP. ADK staff submitted the 3</w:t>
      </w:r>
      <w:r w:rsidR="00697351" w:rsidRPr="00211E2A">
        <w:rPr>
          <w:rFonts w:ascii="Helvetica" w:hAnsi="Helvetica"/>
          <w:color w:val="000000"/>
          <w:vertAlign w:val="superscript"/>
        </w:rPr>
        <w:t>rd</w:t>
      </w:r>
      <w:r w:rsidR="00697351" w:rsidRPr="00211E2A">
        <w:rPr>
          <w:rFonts w:ascii="Helvetica" w:hAnsi="Helvetica"/>
          <w:color w:val="000000"/>
        </w:rPr>
        <w:t xml:space="preserve">  Quarterly Report 10/08.</w:t>
      </w:r>
    </w:p>
    <w:p w:rsidR="00374E2A" w:rsidRPr="00211E2A" w:rsidRDefault="00855092" w:rsidP="00855092">
      <w:pPr>
        <w:tabs>
          <w:tab w:val="left" w:pos="1970"/>
        </w:tabs>
        <w:rPr>
          <w:rFonts w:ascii="Times New Roman" w:hAnsi="Times New Roman"/>
        </w:rPr>
      </w:pPr>
      <w:r w:rsidRPr="00211E2A">
        <w:rPr>
          <w:rFonts w:ascii="Times New Roman" w:hAnsi="Times New Roman"/>
        </w:rPr>
        <w:tab/>
      </w:r>
    </w:p>
    <w:p w:rsidR="00006F84" w:rsidRDefault="00EC052F" w:rsidP="00EC052F">
      <w:pPr>
        <w:spacing w:line="312" w:lineRule="auto"/>
        <w:rPr>
          <w:color w:val="000000"/>
          <w:sz w:val="24"/>
          <w:szCs w:val="24"/>
        </w:rPr>
      </w:pPr>
      <w:r w:rsidRPr="00211E2A">
        <w:rPr>
          <w:b/>
          <w:i/>
          <w:sz w:val="24"/>
          <w:szCs w:val="24"/>
          <w:u w:val="single"/>
        </w:rPr>
        <w:t>Task 9:</w:t>
      </w:r>
      <w:r w:rsidR="00855092" w:rsidRPr="00211E2A">
        <w:rPr>
          <w:b/>
          <w:i/>
          <w:sz w:val="24"/>
          <w:szCs w:val="24"/>
          <w:u w:val="single"/>
        </w:rPr>
        <w:t xml:space="preserve"> </w:t>
      </w:r>
      <w:r w:rsidR="00855092" w:rsidRPr="00211E2A">
        <w:rPr>
          <w:b/>
          <w:i/>
          <w:color w:val="000000"/>
          <w:u w:val="single"/>
        </w:rPr>
        <w:t>Compile project summary, articles, maps, photographs</w:t>
      </w:r>
      <w:r w:rsidRPr="00211E2A">
        <w:rPr>
          <w:b/>
          <w:i/>
          <w:sz w:val="24"/>
          <w:szCs w:val="24"/>
        </w:rPr>
        <w:t xml:space="preserve"> </w:t>
      </w:r>
      <w:r w:rsidRPr="00211E2A">
        <w:rPr>
          <w:rFonts w:ascii="Helvetica" w:hAnsi="Helvetica"/>
        </w:rPr>
        <w:t>In December, ADK complete</w:t>
      </w:r>
      <w:r w:rsidR="00006F84" w:rsidRPr="00211E2A">
        <w:rPr>
          <w:rFonts w:ascii="Helvetica" w:hAnsi="Helvetica"/>
        </w:rPr>
        <w:t>d this</w:t>
      </w:r>
      <w:r w:rsidRPr="00211E2A">
        <w:rPr>
          <w:rFonts w:ascii="Helvetica" w:hAnsi="Helvetica"/>
        </w:rPr>
        <w:t xml:space="preserve"> final report </w:t>
      </w:r>
      <w:r w:rsidR="00006F84" w:rsidRPr="00211E2A">
        <w:rPr>
          <w:rFonts w:ascii="Helvetica" w:hAnsi="Helvetica"/>
          <w:color w:val="000000"/>
        </w:rPr>
        <w:t xml:space="preserve">for the BCWM Project </w:t>
      </w:r>
      <w:r w:rsidRPr="00211E2A">
        <w:rPr>
          <w:rFonts w:ascii="Helvetica" w:hAnsi="Helvetica"/>
          <w:color w:val="000000"/>
        </w:rPr>
        <w:t>compiling articles, maps, photographs, and links (to social media, videos, and on-line interactive project map)</w:t>
      </w:r>
      <w:r w:rsidR="00006F84" w:rsidRPr="00211E2A">
        <w:rPr>
          <w:rFonts w:ascii="Helvetica" w:hAnsi="Helvetica"/>
          <w:color w:val="000000"/>
        </w:rPr>
        <w:t>.</w:t>
      </w:r>
      <w:r w:rsidR="00006F84">
        <w:rPr>
          <w:color w:val="000000"/>
          <w:sz w:val="24"/>
          <w:szCs w:val="24"/>
        </w:rPr>
        <w:t xml:space="preserve"> </w:t>
      </w:r>
    </w:p>
    <w:p w:rsidR="00006F84" w:rsidRDefault="00006F84" w:rsidP="00EC052F">
      <w:pPr>
        <w:spacing w:line="312" w:lineRule="auto"/>
        <w:rPr>
          <w:color w:val="000000"/>
          <w:sz w:val="24"/>
          <w:szCs w:val="24"/>
        </w:rPr>
      </w:pPr>
    </w:p>
    <w:p w:rsidR="00006F84" w:rsidRDefault="00006F84" w:rsidP="00006F84">
      <w:pPr>
        <w:rPr>
          <w:rFonts w:ascii="Times New Roman" w:hAnsi="Times New Roman"/>
          <w:highlight w:val="yellow"/>
        </w:rPr>
      </w:pPr>
    </w:p>
    <w:p w:rsidR="00006F84" w:rsidRPr="00EA10F1" w:rsidRDefault="00006F84" w:rsidP="00EC052F">
      <w:pPr>
        <w:spacing w:line="312" w:lineRule="auto"/>
        <w:rPr>
          <w:color w:val="000000"/>
          <w:sz w:val="24"/>
          <w:szCs w:val="24"/>
        </w:rPr>
        <w:sectPr w:rsidR="00006F84" w:rsidRPr="00EA10F1" w:rsidSect="00EC052F">
          <w:endnotePr>
            <w:numFmt w:val="decimal"/>
          </w:endnotePr>
          <w:type w:val="nextColumn"/>
          <w:pgSz w:w="12240" w:h="15840" w:code="1"/>
          <w:pgMar w:top="1440" w:right="1440" w:bottom="1440" w:left="1440" w:header="720" w:footer="720" w:gutter="0"/>
          <w:cols w:space="720"/>
          <w:noEndnote/>
          <w:titlePg/>
        </w:sectPr>
      </w:pPr>
    </w:p>
    <w:p w:rsidR="00023635" w:rsidRPr="00337B36" w:rsidRDefault="00023635" w:rsidP="00336131">
      <w:pPr>
        <w:pStyle w:val="FinalReportText"/>
        <w:rPr>
          <w:rFonts w:ascii="Helvetica" w:hAnsi="Helvetica"/>
        </w:rPr>
      </w:pPr>
    </w:p>
    <w:p w:rsidR="00BD16FC" w:rsidRPr="00337B36" w:rsidRDefault="00850935" w:rsidP="00962FD4">
      <w:pPr>
        <w:pStyle w:val="Heading1"/>
        <w:rPr>
          <w:rFonts w:ascii="Helvetica" w:hAnsi="Helvetica"/>
        </w:rPr>
      </w:pPr>
      <w:bookmarkStart w:id="6" w:name="_Toc338322572"/>
      <w:bookmarkStart w:id="7" w:name="_Toc338322873"/>
      <w:r>
        <w:rPr>
          <w:rFonts w:ascii="Helvetica" w:hAnsi="Helvetica"/>
        </w:rPr>
        <w:t>Methodology</w:t>
      </w:r>
      <w:bookmarkEnd w:id="6"/>
      <w:bookmarkEnd w:id="7"/>
    </w:p>
    <w:p w:rsidR="00BF6FB1" w:rsidRDefault="00BF6FB1" w:rsidP="004E74AE">
      <w:pPr>
        <w:spacing w:line="312" w:lineRule="auto"/>
        <w:rPr>
          <w:rFonts w:ascii="Helvetica" w:hAnsi="Helvetica"/>
          <w:i/>
          <w:u w:val="single"/>
        </w:rPr>
        <w:sectPr w:rsidR="00BF6FB1" w:rsidSect="00B378E6">
          <w:headerReference w:type="even" r:id="rId21"/>
          <w:footerReference w:type="default" r:id="rId22"/>
          <w:type w:val="nextColumn"/>
          <w:pgSz w:w="11907" w:h="16840" w:code="9"/>
          <w:pgMar w:top="1242" w:right="1009" w:bottom="1440" w:left="1440" w:header="720" w:footer="720" w:gutter="0"/>
          <w:cols w:space="720"/>
        </w:sectPr>
      </w:pPr>
    </w:p>
    <w:p w:rsidR="00603C83" w:rsidRPr="00043A21" w:rsidRDefault="00603C83" w:rsidP="004E74AE">
      <w:pPr>
        <w:spacing w:line="312" w:lineRule="auto"/>
        <w:rPr>
          <w:rFonts w:ascii="Helvetica" w:hAnsi="Helvetica"/>
          <w:i/>
          <w:u w:val="single"/>
        </w:rPr>
      </w:pPr>
      <w:r w:rsidRPr="00043A21">
        <w:rPr>
          <w:rFonts w:ascii="Helvetica" w:hAnsi="Helvetica"/>
          <w:i/>
          <w:u w:val="single"/>
        </w:rPr>
        <w:t xml:space="preserve">Methodology for Base Map Production </w:t>
      </w:r>
    </w:p>
    <w:p w:rsidR="00603C83" w:rsidRPr="00043A21" w:rsidRDefault="00603C83" w:rsidP="004E74AE">
      <w:pPr>
        <w:spacing w:line="312" w:lineRule="auto"/>
        <w:rPr>
          <w:rFonts w:ascii="Helvetica" w:hAnsi="Helvetica"/>
        </w:rPr>
      </w:pPr>
      <w:r w:rsidRPr="00043A21">
        <w:rPr>
          <w:rFonts w:ascii="Helvetica" w:hAnsi="Helvetica"/>
        </w:rPr>
        <w:t>Data Sources:</w:t>
      </w:r>
      <w:r w:rsidR="00043A21">
        <w:rPr>
          <w:rFonts w:ascii="Helvetica" w:hAnsi="Helvetica"/>
        </w:rPr>
        <w:t xml:space="preserve"> </w:t>
      </w:r>
      <w:r w:rsidRPr="00043A21">
        <w:rPr>
          <w:rFonts w:ascii="Helvetica" w:hAnsi="Helvetica"/>
        </w:rPr>
        <w:t>All data for the purposes of th</w:t>
      </w:r>
      <w:r w:rsidR="005048DA">
        <w:rPr>
          <w:rFonts w:ascii="Helvetica" w:hAnsi="Helvetica"/>
        </w:rPr>
        <w:t>is</w:t>
      </w:r>
      <w:r w:rsidRPr="00043A21">
        <w:rPr>
          <w:rFonts w:ascii="Helvetica" w:hAnsi="Helvetica"/>
        </w:rPr>
        <w:t xml:space="preserve"> project was acquired from the New York State Department of Environmental Conservation (DEC), the New York State GIS clearing house</w:t>
      </w:r>
      <w:r w:rsidRPr="00043A21">
        <w:rPr>
          <w:rStyle w:val="EndnoteReference"/>
          <w:rFonts w:ascii="Helvetica" w:hAnsi="Helvetica"/>
        </w:rPr>
        <w:endnoteReference w:id="10"/>
      </w:r>
      <w:r w:rsidRPr="00043A21">
        <w:rPr>
          <w:rFonts w:ascii="Helvetica" w:hAnsi="Helvetica"/>
        </w:rPr>
        <w:t xml:space="preserve"> or the Adirondack Park Invasive Plant Program (APIPP). Data manipulation and map creation was completed by Paul Gallery at the Adirondack Mountain Club.</w:t>
      </w:r>
    </w:p>
    <w:p w:rsidR="00603C83" w:rsidRPr="00043A21" w:rsidRDefault="00603C83" w:rsidP="004E74AE">
      <w:pPr>
        <w:spacing w:line="312" w:lineRule="auto"/>
        <w:rPr>
          <w:rFonts w:ascii="Helvetica" w:hAnsi="Helvetica"/>
        </w:rPr>
      </w:pPr>
    </w:p>
    <w:p w:rsidR="00603C83" w:rsidRPr="00043A21" w:rsidRDefault="00603C83" w:rsidP="004E74AE">
      <w:pPr>
        <w:spacing w:line="312" w:lineRule="auto"/>
        <w:rPr>
          <w:rFonts w:ascii="Helvetica" w:hAnsi="Helvetica"/>
        </w:rPr>
      </w:pPr>
      <w:r w:rsidRPr="00043A21">
        <w:rPr>
          <w:rFonts w:ascii="Helvetica" w:hAnsi="Helvetica"/>
        </w:rPr>
        <w:t>Data Processing and Waterbody Selection</w:t>
      </w:r>
    </w:p>
    <w:p w:rsidR="00603C83" w:rsidRPr="00043A21" w:rsidRDefault="00603C83" w:rsidP="004E74AE">
      <w:pPr>
        <w:spacing w:line="312" w:lineRule="auto"/>
        <w:rPr>
          <w:rFonts w:ascii="Helvetica" w:hAnsi="Helvetica"/>
        </w:rPr>
      </w:pPr>
      <w:r w:rsidRPr="00043A21">
        <w:rPr>
          <w:rFonts w:ascii="Helvetica" w:hAnsi="Helvetica"/>
        </w:rPr>
        <w:t>Water bodies for selection were derived from a shapefile of all the water bodies within the Adirondack Park provided by APIPP. The shapefile contained attributes for the survey status of each feature which was either surveyed or not surveyed. Since the Backcountry Water Monitors (BCWM) project is only focusing on waters which have not yet been surveyed the features with a completed survey were removed. This shapefile was then reduced further by removing features that were less than one acre in size. ADK and APIPP determined this size to be large enough to be a useful survey and small enough to be managed by one adopter. The shapefile was then reduced to the spatial area of the Lake Champlain Basin, as determined by the National Heritage Dataset (NHD) available from the NYS GIS clearing house.</w:t>
      </w:r>
      <w:r w:rsidRPr="00043A21">
        <w:rPr>
          <w:rStyle w:val="EndnoteReference"/>
          <w:rFonts w:ascii="Helvetica" w:hAnsi="Helvetica"/>
        </w:rPr>
        <w:endnoteReference w:id="11"/>
      </w:r>
      <w:r w:rsidRPr="00043A21">
        <w:rPr>
          <w:rFonts w:ascii="Helvetica" w:hAnsi="Helvetica"/>
        </w:rPr>
        <w:t xml:space="preserve">  The final product of this process was a shapefile of unsurveyed water bodies larger than or equal to one acre within the Lake Champlain Basin. </w:t>
      </w:r>
    </w:p>
    <w:p w:rsidR="00603C83" w:rsidRPr="00043A21" w:rsidRDefault="00603C83" w:rsidP="004E74AE">
      <w:pPr>
        <w:spacing w:line="312" w:lineRule="auto"/>
        <w:rPr>
          <w:rFonts w:ascii="Helvetica" w:hAnsi="Helvetica"/>
        </w:rPr>
      </w:pPr>
    </w:p>
    <w:p w:rsidR="00603C83" w:rsidRPr="00043A21" w:rsidRDefault="00603C83" w:rsidP="004E74AE">
      <w:pPr>
        <w:spacing w:line="312" w:lineRule="auto"/>
        <w:rPr>
          <w:rFonts w:ascii="Helvetica" w:hAnsi="Helvetica"/>
        </w:rPr>
      </w:pPr>
      <w:r w:rsidRPr="00043A21">
        <w:rPr>
          <w:rFonts w:ascii="Helvetica" w:hAnsi="Helvetica"/>
        </w:rPr>
        <w:t xml:space="preserve">Subsequently, water bodies were prioritized and selected from the edited list of unsurveyed water bodies based on how many specific priority criteria traits they </w:t>
      </w:r>
      <w:r w:rsidR="009F5C6D" w:rsidRPr="00043A21">
        <w:rPr>
          <w:rFonts w:ascii="Helvetica" w:hAnsi="Helvetica"/>
        </w:rPr>
        <w:t>fulfil</w:t>
      </w:r>
      <w:r w:rsidRPr="00043A21">
        <w:rPr>
          <w:rFonts w:ascii="Helvetica" w:hAnsi="Helvetica"/>
        </w:rPr>
        <w:t xml:space="preserve">. There are five priority criteria that are used to characterize waterbodies. </w:t>
      </w:r>
    </w:p>
    <w:p w:rsidR="00603C83" w:rsidRPr="00043A21" w:rsidRDefault="00603C83" w:rsidP="004E74AE">
      <w:pPr>
        <w:spacing w:line="312" w:lineRule="auto"/>
        <w:rPr>
          <w:rFonts w:ascii="Helvetica" w:hAnsi="Helvetica"/>
        </w:rPr>
      </w:pPr>
    </w:p>
    <w:p w:rsidR="00603C83" w:rsidRPr="00043A21" w:rsidRDefault="00603C83" w:rsidP="004E74AE">
      <w:pPr>
        <w:spacing w:line="312" w:lineRule="auto"/>
        <w:rPr>
          <w:rFonts w:ascii="Helvetica" w:hAnsi="Helvetica"/>
          <w:color w:val="222222"/>
          <w:shd w:val="clear" w:color="auto" w:fill="FFFFFF"/>
        </w:rPr>
      </w:pPr>
      <w:r w:rsidRPr="00043A21">
        <w:rPr>
          <w:rFonts w:ascii="Helvetica" w:hAnsi="Helvetica"/>
          <w:color w:val="222222"/>
          <w:shd w:val="clear" w:color="auto" w:fill="FFFFFF"/>
        </w:rPr>
        <w:t>1)   water bodies that are popular fishing locations and/or stocked (use DEC list of stocked ponds)</w:t>
      </w:r>
      <w:r w:rsidRPr="00043A21">
        <w:rPr>
          <w:rFonts w:ascii="Helvetica" w:hAnsi="Helvetica"/>
          <w:color w:val="222222"/>
        </w:rPr>
        <w:br/>
      </w:r>
      <w:r w:rsidRPr="00043A21">
        <w:rPr>
          <w:rFonts w:ascii="Helvetica" w:hAnsi="Helvetica"/>
          <w:color w:val="222222"/>
          <w:shd w:val="clear" w:color="auto" w:fill="FFFFFF"/>
        </w:rPr>
        <w:t>2)    water bodies that are</w:t>
      </w:r>
      <w:r w:rsidRPr="00043A21">
        <w:rPr>
          <w:rStyle w:val="apple-converted-space"/>
          <w:rFonts w:ascii="Helvetica" w:hAnsi="Helvetica"/>
          <w:color w:val="222222"/>
          <w:shd w:val="clear" w:color="auto" w:fill="FFFFFF"/>
        </w:rPr>
        <w:t xml:space="preserve"> within 500 meters of a road</w:t>
      </w:r>
      <w:r w:rsidRPr="00043A21">
        <w:rPr>
          <w:rFonts w:ascii="Helvetica" w:hAnsi="Helvetica"/>
          <w:color w:val="222222"/>
        </w:rPr>
        <w:br/>
      </w:r>
      <w:r w:rsidRPr="00043A21">
        <w:rPr>
          <w:rFonts w:ascii="Helvetica" w:hAnsi="Helvetica"/>
          <w:color w:val="222222"/>
          <w:shd w:val="clear" w:color="auto" w:fill="FFFFFF"/>
        </w:rPr>
        <w:t>3)    water bodies that are within 500 meters of an established trail</w:t>
      </w:r>
      <w:r w:rsidRPr="00043A21">
        <w:rPr>
          <w:rFonts w:ascii="Helvetica" w:hAnsi="Helvetica"/>
          <w:color w:val="222222"/>
        </w:rPr>
        <w:br/>
      </w:r>
      <w:r w:rsidRPr="00043A21">
        <w:rPr>
          <w:rFonts w:ascii="Helvetica" w:hAnsi="Helvetica"/>
          <w:color w:val="222222"/>
          <w:shd w:val="clear" w:color="auto" w:fill="FFFFFF"/>
        </w:rPr>
        <w:t>4)    water bodies within ten kilometers of an ‘Invasion Spread Hubs’</w:t>
      </w:r>
      <w:r w:rsidRPr="00043A21">
        <w:rPr>
          <w:rStyle w:val="apple-converted-space"/>
          <w:rFonts w:ascii="Helvetica" w:hAnsi="Helvetica"/>
          <w:color w:val="222222"/>
          <w:shd w:val="clear" w:color="auto" w:fill="FFFFFF"/>
        </w:rPr>
        <w:t> </w:t>
      </w:r>
      <w:r w:rsidRPr="00043A21">
        <w:rPr>
          <w:rFonts w:ascii="Helvetica" w:hAnsi="Helvetica"/>
          <w:color w:val="222222"/>
        </w:rPr>
        <w:br/>
      </w:r>
      <w:r w:rsidRPr="00043A21">
        <w:rPr>
          <w:rFonts w:ascii="Helvetica" w:hAnsi="Helvetica"/>
          <w:color w:val="222222"/>
          <w:shd w:val="clear" w:color="auto" w:fill="FFFFFF"/>
        </w:rPr>
        <w:t>5)    Water bodies with</w:t>
      </w:r>
      <w:r w:rsidR="005048DA">
        <w:rPr>
          <w:rFonts w:ascii="Helvetica" w:hAnsi="Helvetica"/>
          <w:color w:val="222222"/>
          <w:shd w:val="clear" w:color="auto" w:fill="FFFFFF"/>
        </w:rPr>
        <w:t>in</w:t>
      </w:r>
      <w:r w:rsidRPr="00043A21">
        <w:rPr>
          <w:rFonts w:ascii="Helvetica" w:hAnsi="Helvetica"/>
          <w:color w:val="222222"/>
          <w:shd w:val="clear" w:color="auto" w:fill="FFFFFF"/>
        </w:rPr>
        <w:t xml:space="preserve"> 500 meters </w:t>
      </w:r>
      <w:r w:rsidR="005048DA">
        <w:rPr>
          <w:rFonts w:ascii="Helvetica" w:hAnsi="Helvetica"/>
          <w:color w:val="222222"/>
          <w:shd w:val="clear" w:color="auto" w:fill="FFFFFF"/>
        </w:rPr>
        <w:t xml:space="preserve">of </w:t>
      </w:r>
      <w:r w:rsidRPr="00043A21">
        <w:rPr>
          <w:rFonts w:ascii="Helvetica" w:hAnsi="Helvetica"/>
          <w:color w:val="222222"/>
          <w:shd w:val="clear" w:color="auto" w:fill="FFFFFF"/>
        </w:rPr>
        <w:t>lean-tos and campsites</w:t>
      </w:r>
    </w:p>
    <w:p w:rsidR="00603C83" w:rsidRPr="00043A21" w:rsidRDefault="00603C83" w:rsidP="004E74AE">
      <w:pPr>
        <w:spacing w:line="312" w:lineRule="auto"/>
        <w:rPr>
          <w:rFonts w:ascii="Helvetica" w:hAnsi="Helvetica"/>
        </w:rPr>
      </w:pPr>
    </w:p>
    <w:p w:rsidR="00603C83" w:rsidRPr="00043A21" w:rsidRDefault="00603C83" w:rsidP="004E74AE">
      <w:pPr>
        <w:spacing w:line="312" w:lineRule="auto"/>
        <w:rPr>
          <w:rFonts w:ascii="Helvetica" w:hAnsi="Helvetica"/>
        </w:rPr>
      </w:pPr>
      <w:r w:rsidRPr="00043A21">
        <w:rPr>
          <w:rFonts w:ascii="Helvetica" w:hAnsi="Helvetica"/>
        </w:rPr>
        <w:t>In the process of prioritizing waterbodies for survey the above criteria are treated as waterbody attributes or traits and are added to the water features in the shapefile.</w:t>
      </w:r>
    </w:p>
    <w:p w:rsidR="00603C83" w:rsidRPr="00043A21" w:rsidRDefault="00603C83" w:rsidP="004E74AE">
      <w:pPr>
        <w:spacing w:line="312" w:lineRule="auto"/>
        <w:rPr>
          <w:rFonts w:ascii="Helvetica" w:hAnsi="Helvetica"/>
          <w:color w:val="222222"/>
          <w:shd w:val="clear" w:color="auto" w:fill="FFFFFF"/>
        </w:rPr>
      </w:pPr>
      <w:r w:rsidRPr="00043A21">
        <w:rPr>
          <w:rFonts w:ascii="Helvetica" w:hAnsi="Helvetica"/>
          <w:color w:val="222222"/>
          <w:shd w:val="clear" w:color="auto" w:fill="FFFFFF"/>
        </w:rPr>
        <w:t xml:space="preserve">The unsurveyed water bodies’ shapefile receive a new Boolean attribute for each trait listed above. A feature that meets the criteria for the trait is assigned a 1 and a feature that fails to meet the criteria is assigned a 0. </w:t>
      </w:r>
    </w:p>
    <w:p w:rsidR="00603C83" w:rsidRPr="00043A21" w:rsidRDefault="00603C83" w:rsidP="004E74AE">
      <w:pPr>
        <w:spacing w:line="312" w:lineRule="auto"/>
        <w:rPr>
          <w:rFonts w:ascii="Helvetica" w:hAnsi="Helvetica"/>
          <w:color w:val="222222"/>
          <w:shd w:val="clear" w:color="auto" w:fill="FFFFFF"/>
        </w:rPr>
      </w:pPr>
    </w:p>
    <w:p w:rsidR="00BF6FB1" w:rsidRDefault="00BF6FB1" w:rsidP="004E74AE">
      <w:pPr>
        <w:spacing w:line="312" w:lineRule="auto"/>
        <w:rPr>
          <w:rFonts w:ascii="Helvetica" w:hAnsi="Helvetica"/>
          <w:color w:val="222222"/>
          <w:shd w:val="clear" w:color="auto" w:fill="FFFFFF"/>
        </w:rPr>
        <w:sectPr w:rsidR="00BF6FB1" w:rsidSect="00BF6FB1">
          <w:endnotePr>
            <w:numFmt w:val="decimal"/>
          </w:endnotePr>
          <w:type w:val="continuous"/>
          <w:pgSz w:w="11907" w:h="16840" w:code="9"/>
          <w:pgMar w:top="1242" w:right="1009" w:bottom="1440" w:left="1440" w:header="720" w:footer="720" w:gutter="0"/>
          <w:cols w:space="720"/>
        </w:sectPr>
      </w:pPr>
    </w:p>
    <w:p w:rsidR="00603C83" w:rsidRPr="00043A21" w:rsidRDefault="00603C83" w:rsidP="004E74AE">
      <w:pPr>
        <w:spacing w:line="312" w:lineRule="auto"/>
        <w:rPr>
          <w:rFonts w:ascii="Helvetica" w:hAnsi="Helvetica"/>
          <w:color w:val="222222"/>
          <w:shd w:val="clear" w:color="auto" w:fill="FFFFFF"/>
        </w:rPr>
      </w:pPr>
      <w:r w:rsidRPr="00043A21">
        <w:rPr>
          <w:rFonts w:ascii="Helvetica" w:hAnsi="Helvetica"/>
          <w:color w:val="222222"/>
          <w:shd w:val="clear" w:color="auto" w:fill="FFFFFF"/>
        </w:rPr>
        <w:t xml:space="preserve">Then the trait attribute fields are summed in a new integer attribute. This sum attribute effectively assigns a ranking system for unsurveyed water bodies, the higher the value in this attribute the more traits the water body meets. </w:t>
      </w:r>
    </w:p>
    <w:p w:rsidR="00603C83" w:rsidRPr="00043A21" w:rsidRDefault="00603C83" w:rsidP="004E74AE">
      <w:pPr>
        <w:spacing w:line="312" w:lineRule="auto"/>
        <w:rPr>
          <w:rFonts w:ascii="Helvetica" w:hAnsi="Helvetica"/>
          <w:color w:val="222222"/>
          <w:shd w:val="clear" w:color="auto" w:fill="FFFFFF"/>
        </w:rPr>
      </w:pPr>
    </w:p>
    <w:p w:rsidR="00603C83" w:rsidRPr="00043A21" w:rsidRDefault="00603C83" w:rsidP="004E74AE">
      <w:pPr>
        <w:spacing w:line="312" w:lineRule="auto"/>
        <w:rPr>
          <w:rFonts w:ascii="Helvetica" w:hAnsi="Helvetica"/>
          <w:color w:val="222222"/>
          <w:shd w:val="clear" w:color="auto" w:fill="FFFFFF"/>
        </w:rPr>
      </w:pPr>
      <w:r w:rsidRPr="00043A21">
        <w:rPr>
          <w:rFonts w:ascii="Helvetica" w:hAnsi="Helvetica"/>
          <w:color w:val="222222"/>
          <w:shd w:val="clear" w:color="auto" w:fill="FFFFFF"/>
        </w:rPr>
        <w:t>The highest “value” a waterbody can obtain would be a 5 and such a waterbody would fulfill all of the traits. Waters will then be displayed graphically in GIS with a color code associated with the scoring system. The data can also be used to extract any subset of waterbodies based on 1 or more priority criteria.</w:t>
      </w:r>
    </w:p>
    <w:p w:rsidR="00603C83" w:rsidRPr="00043A21" w:rsidRDefault="00603C83" w:rsidP="004E74AE">
      <w:pPr>
        <w:spacing w:line="312" w:lineRule="auto"/>
        <w:rPr>
          <w:rFonts w:ascii="Helvetica" w:hAnsi="Helvetica"/>
        </w:rPr>
      </w:pPr>
    </w:p>
    <w:p w:rsidR="00603C83" w:rsidRPr="00043A21" w:rsidRDefault="00603C83" w:rsidP="004E74AE">
      <w:pPr>
        <w:spacing w:line="312" w:lineRule="auto"/>
        <w:rPr>
          <w:rFonts w:ascii="Helvetica" w:hAnsi="Helvetica"/>
        </w:rPr>
      </w:pPr>
      <w:r w:rsidRPr="00043A21">
        <w:rPr>
          <w:rFonts w:ascii="Helvetica" w:hAnsi="Helvetica"/>
        </w:rPr>
        <w:t xml:space="preserve">Regional geographic target areas based on volunteer participant interest, or areas of high recreational use will be used to focus our survey process and map production for specific waterbody selection by participants. The first training will provide a close look at unsurveyed waters within the Saranac Lakes/St. Regis Canoe area. This area is widely accepted as a high use water based recreation region. Lake George, Lake Placid, and ponds in the Ausable River Watershed will also be a focus due to participant interest. The smaller geographic scope within the Lake Champlain Basin will provide citizen scientists with a clear understanding of the project goals and provide geographic focus for the survey. </w:t>
      </w:r>
    </w:p>
    <w:p w:rsidR="00BD16FC" w:rsidRDefault="00BD16FC" w:rsidP="00336131">
      <w:pPr>
        <w:pStyle w:val="FinalReportText"/>
        <w:rPr>
          <w:rFonts w:ascii="Helvetica" w:hAnsi="Helvetica"/>
        </w:rPr>
      </w:pPr>
    </w:p>
    <w:p w:rsidR="00023635" w:rsidRPr="00337B36" w:rsidRDefault="00CF348D" w:rsidP="004D3A6F">
      <w:pPr>
        <w:rPr>
          <w:rFonts w:ascii="Helvetica" w:hAnsi="Helvetica"/>
        </w:rPr>
      </w:pPr>
      <w:r>
        <w:rPr>
          <w:rFonts w:ascii="Helvetica" w:hAnsi="Helvetica"/>
        </w:rPr>
        <w:br w:type="page"/>
      </w:r>
    </w:p>
    <w:p w:rsidR="0044344A" w:rsidRPr="00043A21" w:rsidRDefault="0044344A" w:rsidP="00962FD4">
      <w:pPr>
        <w:pStyle w:val="Heading1"/>
        <w:rPr>
          <w:rFonts w:ascii="Helvetica" w:hAnsi="Helvetica"/>
        </w:rPr>
      </w:pPr>
      <w:bookmarkStart w:id="8" w:name="_Toc338322573"/>
      <w:bookmarkStart w:id="9" w:name="_Toc338322874"/>
      <w:r>
        <w:rPr>
          <w:rFonts w:ascii="Helvetica" w:hAnsi="Helvetica"/>
        </w:rPr>
        <w:t>Quality Assurance Tasks Completed</w:t>
      </w:r>
      <w:bookmarkEnd w:id="8"/>
      <w:bookmarkEnd w:id="9"/>
    </w:p>
    <w:p w:rsidR="00FF75DF" w:rsidRPr="00015FD9" w:rsidRDefault="00FF75DF" w:rsidP="00234D4E">
      <w:pPr>
        <w:pStyle w:val="FinalReportText"/>
        <w:spacing w:line="312" w:lineRule="auto"/>
        <w:rPr>
          <w:rFonts w:ascii="Helvetica" w:hAnsi="Helvetica"/>
          <w:i/>
          <w:lang w:val="en-US"/>
        </w:rPr>
      </w:pPr>
      <w:r w:rsidRPr="00015FD9">
        <w:rPr>
          <w:rFonts w:ascii="Helvetica" w:hAnsi="Helvetica"/>
          <w:i/>
        </w:rPr>
        <w:t>Explain</w:t>
      </w:r>
      <w:r w:rsidRPr="00015FD9">
        <w:rPr>
          <w:rFonts w:ascii="Helvetica" w:eastAsia="Calibri" w:hAnsi="Helvetica"/>
          <w:i/>
          <w:lang w:val="en-US"/>
        </w:rPr>
        <w:t xml:space="preserve"> </w:t>
      </w:r>
      <w:r w:rsidRPr="00015FD9">
        <w:rPr>
          <w:rFonts w:ascii="Helvetica" w:hAnsi="Helvetica"/>
          <w:i/>
          <w:lang w:val="en-US"/>
        </w:rPr>
        <w:t>the quality control tasks completed as required by your QAPP – were quality control and/or invasive species spread prevention measures taken; was your project in compliance and if not, what actions were performed?</w:t>
      </w:r>
    </w:p>
    <w:p w:rsidR="00A828C0" w:rsidRPr="00093263" w:rsidRDefault="00A828C0" w:rsidP="00234D4E">
      <w:pPr>
        <w:pStyle w:val="FinalReportText"/>
        <w:spacing w:line="312" w:lineRule="auto"/>
        <w:rPr>
          <w:rFonts w:ascii="Helvetica" w:hAnsi="Helvetica"/>
          <w:lang w:val="en-US"/>
        </w:rPr>
      </w:pPr>
    </w:p>
    <w:p w:rsidR="00A828C0" w:rsidRPr="00093263" w:rsidRDefault="00A828C0" w:rsidP="00234D4E">
      <w:pPr>
        <w:pStyle w:val="FinalReportText"/>
        <w:spacing w:line="312" w:lineRule="auto"/>
        <w:rPr>
          <w:rFonts w:ascii="Helvetica" w:hAnsi="Helvetica"/>
          <w:lang w:val="en-US"/>
        </w:rPr>
      </w:pPr>
      <w:r w:rsidRPr="00093263">
        <w:rPr>
          <w:rFonts w:ascii="Helvetica" w:hAnsi="Helvetica"/>
          <w:lang w:val="en-US"/>
        </w:rPr>
        <w:t>Volunteer surveyors were provided training, materials, and equipment to conduct their survey</w:t>
      </w:r>
      <w:r w:rsidR="00015FD9">
        <w:rPr>
          <w:rFonts w:ascii="Helvetica" w:hAnsi="Helvetica"/>
          <w:lang w:val="en-US"/>
        </w:rPr>
        <w:t xml:space="preserve"> (outlined fully in the QAPP and project workplan)</w:t>
      </w:r>
      <w:r w:rsidRPr="00093263">
        <w:rPr>
          <w:rFonts w:ascii="Helvetica" w:hAnsi="Helvetica"/>
          <w:lang w:val="en-US"/>
        </w:rPr>
        <w:t>. These included training and materials explaining how to prevent invasive species spread. Volunteers also received follow-up materials</w:t>
      </w:r>
      <w:r w:rsidR="00093263">
        <w:rPr>
          <w:rFonts w:ascii="Helvetica" w:hAnsi="Helvetica"/>
          <w:lang w:val="en-US"/>
        </w:rPr>
        <w:t xml:space="preserve"> by email for on-line resources, to check their adopted waterbody provenience, receive a pond/lake map</w:t>
      </w:r>
      <w:r w:rsidR="00015FD9">
        <w:rPr>
          <w:rFonts w:ascii="Helvetica" w:hAnsi="Helvetica"/>
          <w:lang w:val="en-US"/>
        </w:rPr>
        <w:t>,</w:t>
      </w:r>
      <w:r w:rsidR="00093263">
        <w:rPr>
          <w:rFonts w:ascii="Helvetica" w:hAnsi="Helvetica"/>
          <w:lang w:val="en-US"/>
        </w:rPr>
        <w:t xml:space="preserve"> and </w:t>
      </w:r>
      <w:r w:rsidR="00015FD9">
        <w:rPr>
          <w:rFonts w:ascii="Helvetica" w:hAnsi="Helvetica"/>
          <w:lang w:val="en-US"/>
        </w:rPr>
        <w:t>standardized</w:t>
      </w:r>
      <w:r w:rsidR="00093263">
        <w:rPr>
          <w:rFonts w:ascii="Helvetica" w:hAnsi="Helvetica"/>
          <w:lang w:val="en-US"/>
        </w:rPr>
        <w:t xml:space="preserve"> </w:t>
      </w:r>
      <w:r w:rsidR="00015FD9">
        <w:rPr>
          <w:rFonts w:ascii="Helvetica" w:hAnsi="Helvetica"/>
          <w:lang w:val="en-US"/>
        </w:rPr>
        <w:t xml:space="preserve">interactive pdf </w:t>
      </w:r>
      <w:r w:rsidR="00093263">
        <w:rPr>
          <w:rFonts w:ascii="Helvetica" w:hAnsi="Helvetica"/>
          <w:lang w:val="en-US"/>
        </w:rPr>
        <w:t>survey forms</w:t>
      </w:r>
      <w:r w:rsidR="00015FD9">
        <w:rPr>
          <w:rFonts w:ascii="Helvetica" w:hAnsi="Helvetica"/>
          <w:lang w:val="en-US"/>
        </w:rPr>
        <w:t xml:space="preserve"> for ease in data reporting</w:t>
      </w:r>
      <w:r w:rsidR="00093263">
        <w:rPr>
          <w:rFonts w:ascii="Helvetica" w:hAnsi="Helvetica"/>
          <w:lang w:val="en-US"/>
        </w:rPr>
        <w:t>. Volunteers also were</w:t>
      </w:r>
      <w:r w:rsidRPr="00093263">
        <w:rPr>
          <w:rFonts w:ascii="Helvetica" w:hAnsi="Helvetica"/>
          <w:lang w:val="en-US"/>
        </w:rPr>
        <w:t xml:space="preserve"> offer</w:t>
      </w:r>
      <w:r w:rsidR="00093263">
        <w:rPr>
          <w:rFonts w:ascii="Helvetica" w:hAnsi="Helvetica"/>
          <w:lang w:val="en-US"/>
        </w:rPr>
        <w:t xml:space="preserve">ed </w:t>
      </w:r>
      <w:r w:rsidRPr="00093263">
        <w:rPr>
          <w:rFonts w:ascii="Helvetica" w:hAnsi="Helvetica"/>
          <w:lang w:val="en-US"/>
        </w:rPr>
        <w:t xml:space="preserve">help with their survey, in which some participated. </w:t>
      </w:r>
      <w:r w:rsidR="00015FD9">
        <w:rPr>
          <w:rFonts w:ascii="Helvetica" w:hAnsi="Helvetica"/>
          <w:lang w:val="en-US"/>
        </w:rPr>
        <w:t xml:space="preserve">Some locations proved in-accessible or were otherwise unable to be surveyed so volunteers were provided with alternative waterbody survey options. </w:t>
      </w:r>
      <w:r w:rsidR="00093263">
        <w:rPr>
          <w:rFonts w:ascii="Helvetica" w:hAnsi="Helvetica"/>
          <w:lang w:val="en-US"/>
        </w:rPr>
        <w:t>After surveys, v</w:t>
      </w:r>
      <w:r w:rsidRPr="00093263">
        <w:rPr>
          <w:rFonts w:ascii="Helvetica" w:hAnsi="Helvetica"/>
          <w:lang w:val="en-US"/>
        </w:rPr>
        <w:t>olunteers sent documentation to project staff, such as pictures of suspected invasives, which were shared with APIPP</w:t>
      </w:r>
      <w:r w:rsidR="00093263">
        <w:rPr>
          <w:rFonts w:ascii="Helvetica" w:hAnsi="Helvetica"/>
          <w:lang w:val="en-US"/>
        </w:rPr>
        <w:t xml:space="preserve"> aquatic plant</w:t>
      </w:r>
      <w:r w:rsidRPr="00093263">
        <w:rPr>
          <w:rFonts w:ascii="Helvetica" w:hAnsi="Helvetica"/>
          <w:lang w:val="en-US"/>
        </w:rPr>
        <w:t xml:space="preserve"> expert Erin Vennie-Vollrath to determine the species type. Volunteers also collected samples, which were brought to the ADK Lake George office and subsequently shared with Erin Vennie-Vollrath to determine the species type. </w:t>
      </w:r>
      <w:r w:rsidR="00522ED1" w:rsidRPr="00093263">
        <w:rPr>
          <w:rFonts w:ascii="Helvetica" w:hAnsi="Helvetica"/>
          <w:lang w:val="en-US"/>
        </w:rPr>
        <w:t>After volunteers completed their survey, they sent data sheets and pond maps to project staff. Also, d</w:t>
      </w:r>
      <w:r w:rsidRPr="00093263">
        <w:rPr>
          <w:rFonts w:ascii="Helvetica" w:hAnsi="Helvetica"/>
          <w:lang w:val="en-US"/>
        </w:rPr>
        <w:t xml:space="preserve">ata sheets were prepared by </w:t>
      </w:r>
      <w:r w:rsidR="00522ED1" w:rsidRPr="00093263">
        <w:rPr>
          <w:rFonts w:ascii="Helvetica" w:hAnsi="Helvetica"/>
          <w:lang w:val="en-US"/>
        </w:rPr>
        <w:t xml:space="preserve">ADK project </w:t>
      </w:r>
      <w:r w:rsidRPr="00093263">
        <w:rPr>
          <w:rFonts w:ascii="Helvetica" w:hAnsi="Helvetica"/>
          <w:lang w:val="en-US"/>
        </w:rPr>
        <w:t xml:space="preserve">staff and </w:t>
      </w:r>
      <w:r w:rsidR="00522ED1" w:rsidRPr="00093263">
        <w:rPr>
          <w:rFonts w:ascii="Helvetica" w:hAnsi="Helvetica"/>
          <w:lang w:val="en-US"/>
        </w:rPr>
        <w:t xml:space="preserve">were </w:t>
      </w:r>
      <w:r w:rsidRPr="00093263">
        <w:rPr>
          <w:rFonts w:ascii="Helvetica" w:hAnsi="Helvetica"/>
          <w:lang w:val="en-US"/>
        </w:rPr>
        <w:t>shared wit</w:t>
      </w:r>
      <w:r w:rsidR="00522ED1" w:rsidRPr="00093263">
        <w:rPr>
          <w:rFonts w:ascii="Helvetica" w:hAnsi="Helvetica"/>
          <w:lang w:val="en-US"/>
        </w:rPr>
        <w:t>h volunteers to fill in any additional data or observations. Subsequently, ADK staff uploaded the data to the interactive project map and to iMapInvasives. Waterbodies with only partial surveys will be resurveyed in 2016 with an emphasis on areas of the lake or pond not covered in the 2015 season.</w:t>
      </w:r>
    </w:p>
    <w:p w:rsidR="00093263" w:rsidRDefault="00093263" w:rsidP="00093263">
      <w:pPr>
        <w:pStyle w:val="FinalReportText"/>
        <w:rPr>
          <w:rFonts w:ascii="Helvetica" w:hAnsi="Helvetica"/>
          <w:lang w:val="en-US"/>
        </w:rPr>
      </w:pPr>
    </w:p>
    <w:p w:rsidR="00BD16FC" w:rsidRPr="00337B36" w:rsidRDefault="00FF75DF" w:rsidP="00962FD4">
      <w:pPr>
        <w:pStyle w:val="Heading1"/>
        <w:rPr>
          <w:rFonts w:ascii="Helvetica" w:hAnsi="Helvetica"/>
        </w:rPr>
      </w:pPr>
      <w:bookmarkStart w:id="10" w:name="_Toc338322574"/>
      <w:bookmarkStart w:id="11" w:name="_Toc338322875"/>
      <w:r w:rsidRPr="00FF75DF">
        <w:rPr>
          <w:rFonts w:ascii="Helvetica" w:hAnsi="Helvetica"/>
          <w:lang w:val="en-US"/>
        </w:rPr>
        <w:t>Deliverables Completed</w:t>
      </w:r>
      <w:bookmarkEnd w:id="10"/>
      <w:bookmarkEnd w:id="11"/>
    </w:p>
    <w:p w:rsidR="00193972" w:rsidRDefault="00D1703C" w:rsidP="003F1565">
      <w:pPr>
        <w:pStyle w:val="FinalReportText"/>
        <w:jc w:val="left"/>
        <w:rPr>
          <w:rFonts w:ascii="Helvetica" w:hAnsi="Helvetica"/>
          <w:lang w:val="en-US"/>
        </w:rPr>
      </w:pPr>
      <w:r>
        <w:rPr>
          <w:rFonts w:ascii="Helvetica" w:hAnsi="Helvetica"/>
          <w:lang w:val="en-US"/>
        </w:rPr>
        <w:t xml:space="preserve">Please see the </w:t>
      </w:r>
      <w:r w:rsidR="00F514A7">
        <w:rPr>
          <w:rFonts w:ascii="Helvetica" w:hAnsi="Helvetica"/>
          <w:lang w:val="en-US"/>
        </w:rPr>
        <w:t>T</w:t>
      </w:r>
      <w:r>
        <w:rPr>
          <w:rFonts w:ascii="Helvetica" w:hAnsi="Helvetica"/>
          <w:lang w:val="en-US"/>
        </w:rPr>
        <w:t>able below for a d</w:t>
      </w:r>
      <w:r w:rsidR="003F1565" w:rsidRPr="003F1565">
        <w:rPr>
          <w:rFonts w:ascii="Helvetica" w:hAnsi="Helvetica"/>
          <w:lang w:val="en-US"/>
        </w:rPr>
        <w:t xml:space="preserve">escription of </w:t>
      </w:r>
      <w:r>
        <w:rPr>
          <w:rFonts w:ascii="Helvetica" w:hAnsi="Helvetica"/>
          <w:lang w:val="en-US"/>
        </w:rPr>
        <w:t>completed d</w:t>
      </w:r>
      <w:r w:rsidR="003F1565" w:rsidRPr="003F1565">
        <w:rPr>
          <w:rFonts w:ascii="Helvetica" w:hAnsi="Helvetica"/>
          <w:lang w:val="en-US"/>
        </w:rPr>
        <w:t>eliv</w:t>
      </w:r>
      <w:r w:rsidR="00193972">
        <w:rPr>
          <w:rFonts w:ascii="Helvetica" w:hAnsi="Helvetica"/>
          <w:lang w:val="en-US"/>
        </w:rPr>
        <w:t>erables</w:t>
      </w:r>
      <w:r>
        <w:rPr>
          <w:rFonts w:ascii="Helvetica" w:hAnsi="Helvetica"/>
          <w:lang w:val="en-US"/>
        </w:rPr>
        <w:t xml:space="preserve"> with dates where applicable. Please also see </w:t>
      </w:r>
      <w:r w:rsidRPr="00D1703C">
        <w:rPr>
          <w:rFonts w:ascii="Helvetica" w:hAnsi="Helvetica"/>
          <w:b/>
          <w:lang w:val="en-US"/>
        </w:rPr>
        <w:t>2 Tasks</w:t>
      </w:r>
      <w:r>
        <w:rPr>
          <w:rFonts w:ascii="Helvetica" w:hAnsi="Helvetica"/>
          <w:lang w:val="en-US"/>
        </w:rPr>
        <w:t xml:space="preserve"> above for detailed description of completed deliverables. </w:t>
      </w:r>
    </w:p>
    <w:p w:rsidR="00211E2A" w:rsidRDefault="00211E2A" w:rsidP="003F1565">
      <w:pPr>
        <w:pStyle w:val="FinalReportText"/>
        <w:jc w:val="left"/>
        <w:rPr>
          <w:rFonts w:ascii="Helvetica" w:hAnsi="Helvetica"/>
          <w:lang w:val="en-US"/>
        </w:rPr>
      </w:pPr>
    </w:p>
    <w:p w:rsidR="00295ADC" w:rsidRDefault="00295ADC" w:rsidP="00295ADC">
      <w:pPr>
        <w:tabs>
          <w:tab w:val="left" w:pos="720"/>
          <w:tab w:val="left" w:pos="1170"/>
          <w:tab w:val="left" w:pos="1440"/>
          <w:tab w:val="left" w:pos="1800"/>
          <w:tab w:val="left" w:pos="2160"/>
        </w:tabs>
        <w:rPr>
          <w:b/>
        </w:rPr>
      </w:pPr>
      <w:r>
        <w:rPr>
          <w:b/>
          <w:i/>
          <w:color w:val="000000"/>
        </w:rPr>
        <w:t>Project Outline:</w:t>
      </w:r>
      <w:r>
        <w:rPr>
          <w:color w:val="000000"/>
        </w:rPr>
        <w:t xml:space="preserve"> </w:t>
      </w:r>
      <w:r w:rsidRPr="00456798">
        <w:rPr>
          <w:b/>
        </w:rPr>
        <w:t xml:space="preserve">Project Objective, </w:t>
      </w:r>
    </w:p>
    <w:p w:rsidR="00295ADC" w:rsidRPr="00295ADC" w:rsidRDefault="00295ADC" w:rsidP="00295ADC">
      <w:pPr>
        <w:tabs>
          <w:tab w:val="left" w:pos="720"/>
          <w:tab w:val="left" w:pos="1170"/>
          <w:tab w:val="left" w:pos="1440"/>
          <w:tab w:val="left" w:pos="1800"/>
          <w:tab w:val="left" w:pos="2160"/>
        </w:tabs>
        <w:rPr>
          <w:b/>
        </w:rPr>
      </w:pPr>
      <w:r w:rsidRPr="00456798">
        <w:rPr>
          <w:b/>
        </w:rPr>
        <w:t>Task, Deliverable and Timeline Table Format</w:t>
      </w:r>
      <w:r w:rsidRPr="00456798">
        <w:rPr>
          <w:color w:val="548DD4" w:themeColor="text2" w:themeTint="99"/>
        </w:rPr>
        <w:t xml:space="preserve">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2970"/>
        <w:gridCol w:w="2952"/>
        <w:gridCol w:w="1620"/>
      </w:tblGrid>
      <w:tr w:rsidR="00295ADC" w:rsidRPr="007060C0" w:rsidTr="00DB3AF5">
        <w:trPr>
          <w:trHeight w:val="537"/>
        </w:trPr>
        <w:tc>
          <w:tcPr>
            <w:tcW w:w="1818" w:type="dxa"/>
            <w:tcBorders>
              <w:top w:val="double" w:sz="4" w:space="0" w:color="auto"/>
              <w:left w:val="single" w:sz="4" w:space="0" w:color="auto"/>
              <w:bottom w:val="double" w:sz="4" w:space="0" w:color="auto"/>
              <w:right w:val="single" w:sz="4" w:space="0" w:color="auto"/>
            </w:tcBorders>
          </w:tcPr>
          <w:p w:rsidR="00295ADC" w:rsidRPr="007060C0" w:rsidRDefault="00295ADC" w:rsidP="00295ADC">
            <w:pPr>
              <w:jc w:val="center"/>
              <w:rPr>
                <w:b/>
                <w:color w:val="000000"/>
              </w:rPr>
            </w:pPr>
            <w:r w:rsidRPr="007060C0">
              <w:rPr>
                <w:b/>
                <w:color w:val="000000"/>
              </w:rPr>
              <w:t>Objective</w:t>
            </w:r>
          </w:p>
        </w:tc>
        <w:tc>
          <w:tcPr>
            <w:tcW w:w="2970" w:type="dxa"/>
            <w:tcBorders>
              <w:top w:val="double" w:sz="4" w:space="0" w:color="auto"/>
              <w:left w:val="nil"/>
              <w:bottom w:val="double" w:sz="4" w:space="0" w:color="auto"/>
              <w:right w:val="double" w:sz="4" w:space="0" w:color="auto"/>
            </w:tcBorders>
          </w:tcPr>
          <w:p w:rsidR="00295ADC" w:rsidRPr="007060C0" w:rsidRDefault="00295ADC" w:rsidP="00295ADC">
            <w:pPr>
              <w:jc w:val="center"/>
              <w:rPr>
                <w:b/>
                <w:color w:val="000000"/>
              </w:rPr>
            </w:pPr>
            <w:r w:rsidRPr="007060C0">
              <w:rPr>
                <w:b/>
                <w:color w:val="000000"/>
              </w:rPr>
              <w:t>Task</w:t>
            </w:r>
            <w:r w:rsidR="001E331C">
              <w:rPr>
                <w:b/>
                <w:color w:val="000000"/>
              </w:rPr>
              <w:t xml:space="preserve"> Description</w:t>
            </w:r>
          </w:p>
        </w:tc>
        <w:tc>
          <w:tcPr>
            <w:tcW w:w="2952" w:type="dxa"/>
            <w:tcBorders>
              <w:top w:val="double" w:sz="4" w:space="0" w:color="auto"/>
              <w:left w:val="nil"/>
              <w:bottom w:val="double" w:sz="4" w:space="0" w:color="auto"/>
              <w:right w:val="double" w:sz="4" w:space="0" w:color="auto"/>
            </w:tcBorders>
          </w:tcPr>
          <w:p w:rsidR="00295ADC" w:rsidRPr="007060C0" w:rsidRDefault="001E331C" w:rsidP="00295ADC">
            <w:pPr>
              <w:jc w:val="center"/>
              <w:rPr>
                <w:b/>
                <w:color w:val="000000"/>
              </w:rPr>
            </w:pPr>
            <w:r>
              <w:rPr>
                <w:b/>
                <w:color w:val="000000"/>
              </w:rPr>
              <w:t>*</w:t>
            </w:r>
            <w:r w:rsidR="00295ADC" w:rsidRPr="007060C0">
              <w:rPr>
                <w:b/>
                <w:color w:val="000000"/>
              </w:rPr>
              <w:t>Deliverable</w:t>
            </w:r>
            <w:r w:rsidR="00D1703C">
              <w:rPr>
                <w:b/>
                <w:color w:val="000000"/>
              </w:rPr>
              <w:t xml:space="preserve"> (actual date)</w:t>
            </w:r>
          </w:p>
        </w:tc>
        <w:tc>
          <w:tcPr>
            <w:tcW w:w="1620" w:type="dxa"/>
            <w:tcBorders>
              <w:top w:val="double" w:sz="4" w:space="0" w:color="auto"/>
              <w:left w:val="nil"/>
              <w:bottom w:val="double" w:sz="4" w:space="0" w:color="auto"/>
              <w:right w:val="double" w:sz="4" w:space="0" w:color="auto"/>
            </w:tcBorders>
          </w:tcPr>
          <w:p w:rsidR="00D1703C" w:rsidRDefault="00D1703C" w:rsidP="00295ADC">
            <w:pPr>
              <w:jc w:val="center"/>
              <w:rPr>
                <w:b/>
                <w:color w:val="000000"/>
              </w:rPr>
            </w:pPr>
            <w:r>
              <w:rPr>
                <w:b/>
                <w:color w:val="000000"/>
              </w:rPr>
              <w:t>Proposed</w:t>
            </w:r>
          </w:p>
          <w:p w:rsidR="00295ADC" w:rsidRPr="007060C0" w:rsidRDefault="00295ADC" w:rsidP="00295ADC">
            <w:pPr>
              <w:jc w:val="center"/>
              <w:rPr>
                <w:b/>
                <w:color w:val="000000"/>
              </w:rPr>
            </w:pPr>
            <w:r w:rsidRPr="007060C0">
              <w:rPr>
                <w:b/>
                <w:color w:val="000000"/>
              </w:rPr>
              <w:t>Timeline</w:t>
            </w:r>
          </w:p>
        </w:tc>
      </w:tr>
      <w:tr w:rsidR="00295ADC" w:rsidRPr="007060C0" w:rsidTr="00DB3AF5">
        <w:trPr>
          <w:trHeight w:val="335"/>
        </w:trPr>
        <w:tc>
          <w:tcPr>
            <w:tcW w:w="1818" w:type="dxa"/>
            <w:tcBorders>
              <w:top w:val="nil"/>
              <w:left w:val="single" w:sz="4" w:space="0" w:color="auto"/>
              <w:bottom w:val="single" w:sz="4" w:space="0" w:color="auto"/>
              <w:right w:val="single" w:sz="4" w:space="0" w:color="auto"/>
            </w:tcBorders>
          </w:tcPr>
          <w:p w:rsidR="00295ADC" w:rsidRDefault="00295ADC" w:rsidP="00295ADC">
            <w:pPr>
              <w:rPr>
                <w:color w:val="000000"/>
              </w:rPr>
            </w:pPr>
            <w:r>
              <w:rPr>
                <w:color w:val="000000"/>
              </w:rPr>
              <w:t>Develop a QAPP and Project Plan</w:t>
            </w:r>
          </w:p>
        </w:tc>
        <w:tc>
          <w:tcPr>
            <w:tcW w:w="2970" w:type="dxa"/>
            <w:tcBorders>
              <w:top w:val="nil"/>
              <w:left w:val="nil"/>
              <w:bottom w:val="single" w:sz="4" w:space="0" w:color="auto"/>
              <w:right w:val="double" w:sz="4" w:space="0" w:color="auto"/>
            </w:tcBorders>
          </w:tcPr>
          <w:p w:rsidR="001E331C" w:rsidRPr="00295ADC" w:rsidRDefault="001E331C" w:rsidP="001E331C">
            <w:pPr>
              <w:rPr>
                <w:b/>
                <w:color w:val="000000"/>
              </w:rPr>
            </w:pPr>
            <w:r>
              <w:rPr>
                <w:b/>
                <w:color w:val="000000"/>
              </w:rPr>
              <w:t>Task 0</w:t>
            </w:r>
            <w:r w:rsidRPr="00295ADC">
              <w:rPr>
                <w:b/>
                <w:color w:val="000000"/>
              </w:rPr>
              <w:t xml:space="preserve"> </w:t>
            </w:r>
          </w:p>
          <w:p w:rsidR="00295ADC" w:rsidRPr="00F13153" w:rsidRDefault="00295ADC" w:rsidP="00295ADC">
            <w:r w:rsidRPr="00F13153">
              <w:t>Describe quality assurance procedures that will maintain project performance.</w:t>
            </w:r>
          </w:p>
        </w:tc>
        <w:tc>
          <w:tcPr>
            <w:tcW w:w="2952" w:type="dxa"/>
            <w:tcBorders>
              <w:top w:val="nil"/>
              <w:left w:val="nil"/>
              <w:bottom w:val="single" w:sz="4" w:space="0" w:color="auto"/>
              <w:right w:val="double" w:sz="4" w:space="0" w:color="auto"/>
            </w:tcBorders>
          </w:tcPr>
          <w:p w:rsidR="00295ADC" w:rsidRDefault="001E331C" w:rsidP="00295ADC">
            <w:pPr>
              <w:rPr>
                <w:color w:val="000000"/>
              </w:rPr>
            </w:pPr>
            <w:r>
              <w:rPr>
                <w:color w:val="000000"/>
              </w:rPr>
              <w:t>*</w:t>
            </w:r>
            <w:r w:rsidR="00295ADC">
              <w:rPr>
                <w:color w:val="000000"/>
              </w:rPr>
              <w:t xml:space="preserve">QAPP (5/26) </w:t>
            </w:r>
            <w:r>
              <w:rPr>
                <w:color w:val="000000"/>
              </w:rPr>
              <w:t>*</w:t>
            </w:r>
            <w:r w:rsidR="00295ADC">
              <w:rPr>
                <w:color w:val="000000"/>
              </w:rPr>
              <w:t>Project Plan Approval</w:t>
            </w:r>
            <w:r>
              <w:rPr>
                <w:color w:val="000000"/>
              </w:rPr>
              <w:t xml:space="preserve"> (4/30)</w:t>
            </w:r>
            <w:r w:rsidR="00295ADC">
              <w:rPr>
                <w:color w:val="000000"/>
              </w:rPr>
              <w:t xml:space="preserve"> </w:t>
            </w:r>
          </w:p>
          <w:p w:rsidR="00295ADC" w:rsidRDefault="001E331C" w:rsidP="00295ADC">
            <w:pPr>
              <w:rPr>
                <w:color w:val="000000"/>
              </w:rPr>
            </w:pPr>
            <w:r>
              <w:rPr>
                <w:color w:val="000000"/>
              </w:rPr>
              <w:t>*</w:t>
            </w:r>
            <w:r w:rsidR="00295ADC">
              <w:rPr>
                <w:color w:val="000000"/>
              </w:rPr>
              <w:t>1</w:t>
            </w:r>
            <w:r w:rsidR="00295ADC" w:rsidRPr="00C50BD8">
              <w:rPr>
                <w:color w:val="000000"/>
                <w:vertAlign w:val="superscript"/>
              </w:rPr>
              <w:t>st</w:t>
            </w:r>
            <w:r>
              <w:rPr>
                <w:color w:val="000000"/>
              </w:rPr>
              <w:t xml:space="preserve"> Quarterly Report (4/4</w:t>
            </w:r>
            <w:r w:rsidR="00295ADC">
              <w:rPr>
                <w:color w:val="000000"/>
              </w:rPr>
              <w:t>)</w:t>
            </w:r>
          </w:p>
        </w:tc>
        <w:tc>
          <w:tcPr>
            <w:tcW w:w="1620" w:type="dxa"/>
            <w:tcBorders>
              <w:top w:val="nil"/>
              <w:left w:val="nil"/>
              <w:bottom w:val="single" w:sz="4" w:space="0" w:color="auto"/>
              <w:right w:val="double" w:sz="4" w:space="0" w:color="auto"/>
            </w:tcBorders>
          </w:tcPr>
          <w:p w:rsidR="00295ADC" w:rsidRDefault="00295ADC" w:rsidP="00295ADC">
            <w:pPr>
              <w:jc w:val="center"/>
              <w:rPr>
                <w:color w:val="000000"/>
              </w:rPr>
            </w:pPr>
            <w:r>
              <w:rPr>
                <w:color w:val="000000"/>
              </w:rPr>
              <w:t>March-April</w:t>
            </w:r>
          </w:p>
          <w:p w:rsidR="00295ADC" w:rsidRDefault="00295ADC" w:rsidP="00295ADC">
            <w:pPr>
              <w:jc w:val="center"/>
              <w:rPr>
                <w:color w:val="000000"/>
              </w:rPr>
            </w:pPr>
            <w:r>
              <w:rPr>
                <w:color w:val="000000"/>
              </w:rPr>
              <w:t>2015</w:t>
            </w:r>
          </w:p>
        </w:tc>
      </w:tr>
      <w:tr w:rsidR="00295ADC" w:rsidRPr="007060C0" w:rsidTr="00DB3AF5">
        <w:trPr>
          <w:trHeight w:val="335"/>
        </w:trPr>
        <w:tc>
          <w:tcPr>
            <w:tcW w:w="1818" w:type="dxa"/>
            <w:tcBorders>
              <w:top w:val="nil"/>
              <w:left w:val="single" w:sz="4" w:space="0" w:color="auto"/>
              <w:bottom w:val="single" w:sz="4" w:space="0" w:color="auto"/>
              <w:right w:val="single" w:sz="4" w:space="0" w:color="auto"/>
            </w:tcBorders>
          </w:tcPr>
          <w:p w:rsidR="00295ADC" w:rsidRDefault="00295ADC" w:rsidP="00295ADC">
            <w:pPr>
              <w:rPr>
                <w:color w:val="000000"/>
              </w:rPr>
            </w:pPr>
            <w:r>
              <w:rPr>
                <w:color w:val="000000"/>
              </w:rPr>
              <w:t>Develop Backcountry Protocol for AIS monitoring.</w:t>
            </w:r>
          </w:p>
        </w:tc>
        <w:tc>
          <w:tcPr>
            <w:tcW w:w="2970" w:type="dxa"/>
            <w:tcBorders>
              <w:top w:val="nil"/>
              <w:left w:val="nil"/>
              <w:bottom w:val="single" w:sz="4" w:space="0" w:color="auto"/>
              <w:right w:val="double" w:sz="4" w:space="0" w:color="auto"/>
            </w:tcBorders>
          </w:tcPr>
          <w:p w:rsidR="001E331C" w:rsidRPr="00295ADC" w:rsidRDefault="001E331C" w:rsidP="001E331C">
            <w:pPr>
              <w:rPr>
                <w:b/>
                <w:color w:val="000000"/>
              </w:rPr>
            </w:pPr>
            <w:r>
              <w:rPr>
                <w:b/>
                <w:color w:val="000000"/>
              </w:rPr>
              <w:t>Task 1</w:t>
            </w:r>
          </w:p>
          <w:p w:rsidR="00295ADC" w:rsidRDefault="00295ADC" w:rsidP="00295ADC">
            <w:pPr>
              <w:rPr>
                <w:color w:val="000000"/>
              </w:rPr>
            </w:pPr>
            <w:r>
              <w:rPr>
                <w:color w:val="000000"/>
              </w:rPr>
              <w:t>Schedule and conduct meeting with APIPP Staff, ADK Staff, ADK member volunteer representatives to create Backcountry Protocol for AIS monitoring and choose target waterbodies for Year One.</w:t>
            </w:r>
          </w:p>
        </w:tc>
        <w:tc>
          <w:tcPr>
            <w:tcW w:w="2952" w:type="dxa"/>
            <w:tcBorders>
              <w:top w:val="nil"/>
              <w:left w:val="nil"/>
              <w:bottom w:val="single" w:sz="4" w:space="0" w:color="auto"/>
              <w:right w:val="double" w:sz="4" w:space="0" w:color="auto"/>
            </w:tcBorders>
          </w:tcPr>
          <w:p w:rsidR="00043A21" w:rsidRDefault="002707C0" w:rsidP="00043A21">
            <w:pPr>
              <w:rPr>
                <w:color w:val="000000"/>
              </w:rPr>
            </w:pPr>
            <w:r>
              <w:rPr>
                <w:color w:val="000000"/>
              </w:rPr>
              <w:t>*</w:t>
            </w:r>
            <w:r w:rsidR="00295ADC">
              <w:rPr>
                <w:color w:val="000000"/>
              </w:rPr>
              <w:t>Backcoun</w:t>
            </w:r>
            <w:r>
              <w:rPr>
                <w:color w:val="000000"/>
              </w:rPr>
              <w:t>try Protocol for AIS monitoring</w:t>
            </w:r>
            <w:r w:rsidR="00295ADC">
              <w:rPr>
                <w:color w:val="000000"/>
              </w:rPr>
              <w:t xml:space="preserve"> </w:t>
            </w:r>
            <w:r w:rsidR="00043A21">
              <w:rPr>
                <w:color w:val="000000"/>
              </w:rPr>
              <w:t>(4/4)</w:t>
            </w:r>
          </w:p>
          <w:p w:rsidR="00295ADC" w:rsidRDefault="002707C0" w:rsidP="00043A21">
            <w:pPr>
              <w:rPr>
                <w:color w:val="000000"/>
              </w:rPr>
            </w:pPr>
            <w:r>
              <w:rPr>
                <w:color w:val="000000"/>
              </w:rPr>
              <w:t>*</w:t>
            </w:r>
            <w:r w:rsidR="00295ADC">
              <w:rPr>
                <w:color w:val="000000"/>
              </w:rPr>
              <w:t>waterbody target list</w:t>
            </w:r>
            <w:r w:rsidR="007A1F70">
              <w:rPr>
                <w:color w:val="000000"/>
              </w:rPr>
              <w:t xml:space="preserve"> (7/3</w:t>
            </w:r>
            <w:r w:rsidR="00043A21">
              <w:rPr>
                <w:color w:val="000000"/>
              </w:rPr>
              <w:t>)</w:t>
            </w:r>
          </w:p>
        </w:tc>
        <w:tc>
          <w:tcPr>
            <w:tcW w:w="1620" w:type="dxa"/>
            <w:tcBorders>
              <w:top w:val="nil"/>
              <w:left w:val="nil"/>
              <w:bottom w:val="single" w:sz="4" w:space="0" w:color="auto"/>
              <w:right w:val="double" w:sz="4" w:space="0" w:color="auto"/>
            </w:tcBorders>
          </w:tcPr>
          <w:p w:rsidR="00295ADC" w:rsidRDefault="00295ADC" w:rsidP="00295ADC">
            <w:pPr>
              <w:jc w:val="center"/>
              <w:rPr>
                <w:color w:val="000000"/>
              </w:rPr>
            </w:pPr>
            <w:r>
              <w:rPr>
                <w:color w:val="000000"/>
              </w:rPr>
              <w:t>April 2015</w:t>
            </w:r>
          </w:p>
        </w:tc>
      </w:tr>
      <w:tr w:rsidR="00295ADC" w:rsidRPr="007060C0" w:rsidTr="00DB3AF5">
        <w:trPr>
          <w:trHeight w:val="355"/>
        </w:trPr>
        <w:tc>
          <w:tcPr>
            <w:tcW w:w="1818" w:type="dxa"/>
            <w:tcBorders>
              <w:top w:val="nil"/>
              <w:left w:val="single" w:sz="4" w:space="0" w:color="auto"/>
              <w:bottom w:val="single" w:sz="4" w:space="0" w:color="auto"/>
              <w:right w:val="single" w:sz="4" w:space="0" w:color="auto"/>
            </w:tcBorders>
          </w:tcPr>
          <w:p w:rsidR="00295ADC" w:rsidRDefault="00295ADC" w:rsidP="00295ADC">
            <w:pPr>
              <w:rPr>
                <w:color w:val="000000"/>
              </w:rPr>
            </w:pPr>
            <w:r>
              <w:rPr>
                <w:color w:val="000000"/>
              </w:rPr>
              <w:t xml:space="preserve">Educate decision makers about need to support AIS Spread Prevention Projects </w:t>
            </w:r>
          </w:p>
        </w:tc>
        <w:tc>
          <w:tcPr>
            <w:tcW w:w="2970" w:type="dxa"/>
            <w:tcBorders>
              <w:top w:val="nil"/>
              <w:left w:val="nil"/>
              <w:bottom w:val="single" w:sz="4" w:space="0" w:color="auto"/>
              <w:right w:val="double" w:sz="4" w:space="0" w:color="auto"/>
            </w:tcBorders>
          </w:tcPr>
          <w:p w:rsidR="001E331C" w:rsidRPr="00295ADC" w:rsidRDefault="001E331C" w:rsidP="001E331C">
            <w:pPr>
              <w:rPr>
                <w:b/>
                <w:color w:val="000000"/>
              </w:rPr>
            </w:pPr>
            <w:r>
              <w:rPr>
                <w:b/>
                <w:color w:val="000000"/>
              </w:rPr>
              <w:t>Task 2</w:t>
            </w:r>
          </w:p>
          <w:p w:rsidR="00295ADC" w:rsidRPr="00B27BAE" w:rsidRDefault="00295ADC" w:rsidP="00295ADC">
            <w:r w:rsidRPr="00B27BAE">
              <w:t xml:space="preserve">ADK staff and volunteers meet with key </w:t>
            </w:r>
            <w:r>
              <w:t>decision-</w:t>
            </w:r>
            <w:r w:rsidRPr="00B27BAE">
              <w:t>makers and environmental leaders to educate them about the importance of Regional Boat</w:t>
            </w:r>
            <w:r>
              <w:t xml:space="preserve"> W</w:t>
            </w:r>
            <w:r w:rsidRPr="00B27BAE">
              <w:t xml:space="preserve">ashing and Inspection Stations in the Adirondacks </w:t>
            </w:r>
          </w:p>
        </w:tc>
        <w:tc>
          <w:tcPr>
            <w:tcW w:w="2952" w:type="dxa"/>
            <w:tcBorders>
              <w:top w:val="nil"/>
              <w:left w:val="nil"/>
              <w:bottom w:val="single" w:sz="4" w:space="0" w:color="auto"/>
              <w:right w:val="double" w:sz="4" w:space="0" w:color="auto"/>
            </w:tcBorders>
          </w:tcPr>
          <w:p w:rsidR="00C82D9B" w:rsidRDefault="00635E35" w:rsidP="00295ADC">
            <w:pPr>
              <w:rPr>
                <w:color w:val="000000"/>
              </w:rPr>
            </w:pPr>
            <w:r>
              <w:rPr>
                <w:color w:val="000000"/>
              </w:rPr>
              <w:t xml:space="preserve">10 (+) </w:t>
            </w:r>
            <w:r w:rsidR="00295ADC">
              <w:rPr>
                <w:color w:val="000000"/>
              </w:rPr>
              <w:t>educational visits with decision- makers</w:t>
            </w:r>
            <w:r w:rsidR="002707C0">
              <w:rPr>
                <w:color w:val="000000"/>
              </w:rPr>
              <w:t xml:space="preserve"> </w:t>
            </w:r>
          </w:p>
          <w:p w:rsidR="00295ADC" w:rsidRDefault="00043A21" w:rsidP="00295ADC">
            <w:pPr>
              <w:rPr>
                <w:color w:val="000000"/>
              </w:rPr>
            </w:pPr>
            <w:r>
              <w:rPr>
                <w:color w:val="000000"/>
              </w:rPr>
              <w:t xml:space="preserve">(see Tasks 2 and 7 in </w:t>
            </w:r>
            <w:r w:rsidRPr="00043A21">
              <w:rPr>
                <w:b/>
                <w:color w:val="000000"/>
              </w:rPr>
              <w:t>Tasks</w:t>
            </w:r>
            <w:r>
              <w:rPr>
                <w:color w:val="000000"/>
              </w:rPr>
              <w:t xml:space="preserve"> Section above)</w:t>
            </w:r>
          </w:p>
        </w:tc>
        <w:tc>
          <w:tcPr>
            <w:tcW w:w="1620" w:type="dxa"/>
            <w:tcBorders>
              <w:top w:val="nil"/>
              <w:left w:val="nil"/>
              <w:bottom w:val="single" w:sz="4" w:space="0" w:color="auto"/>
              <w:right w:val="double" w:sz="4" w:space="0" w:color="auto"/>
            </w:tcBorders>
          </w:tcPr>
          <w:p w:rsidR="00295ADC" w:rsidRDefault="00295ADC" w:rsidP="00295ADC">
            <w:pPr>
              <w:jc w:val="center"/>
              <w:rPr>
                <w:color w:val="000000"/>
              </w:rPr>
            </w:pPr>
            <w:r>
              <w:rPr>
                <w:color w:val="000000"/>
              </w:rPr>
              <w:t>May-June 2015</w:t>
            </w:r>
          </w:p>
        </w:tc>
      </w:tr>
      <w:tr w:rsidR="00295ADC" w:rsidRPr="007060C0" w:rsidTr="00DB3AF5">
        <w:trPr>
          <w:trHeight w:val="355"/>
        </w:trPr>
        <w:tc>
          <w:tcPr>
            <w:tcW w:w="1818" w:type="dxa"/>
            <w:tcBorders>
              <w:top w:val="single" w:sz="4" w:space="0" w:color="auto"/>
              <w:left w:val="single" w:sz="4" w:space="0" w:color="auto"/>
              <w:bottom w:val="double" w:sz="4" w:space="0" w:color="auto"/>
              <w:right w:val="single" w:sz="4" w:space="0" w:color="auto"/>
            </w:tcBorders>
          </w:tcPr>
          <w:p w:rsidR="00295ADC" w:rsidRDefault="00295ADC" w:rsidP="00295ADC">
            <w:pPr>
              <w:rPr>
                <w:color w:val="000000"/>
              </w:rPr>
            </w:pPr>
            <w:r>
              <w:rPr>
                <w:color w:val="000000"/>
              </w:rPr>
              <w:t>Inform ADK members and supporters about APIPP trainings and BCWM.</w:t>
            </w:r>
          </w:p>
          <w:p w:rsidR="00295ADC" w:rsidRDefault="00295ADC" w:rsidP="00295ADC">
            <w:pPr>
              <w:rPr>
                <w:color w:val="000000"/>
              </w:rPr>
            </w:pPr>
            <w:r>
              <w:rPr>
                <w:color w:val="000000"/>
              </w:rPr>
              <w:t>Begin educational outreach on invasive species</w:t>
            </w:r>
          </w:p>
        </w:tc>
        <w:tc>
          <w:tcPr>
            <w:tcW w:w="2970" w:type="dxa"/>
            <w:tcBorders>
              <w:top w:val="single" w:sz="4" w:space="0" w:color="auto"/>
              <w:left w:val="nil"/>
              <w:bottom w:val="double" w:sz="4" w:space="0" w:color="auto"/>
              <w:right w:val="double" w:sz="4" w:space="0" w:color="auto"/>
            </w:tcBorders>
          </w:tcPr>
          <w:p w:rsidR="001E331C" w:rsidRPr="00295ADC" w:rsidRDefault="001E331C" w:rsidP="001E331C">
            <w:pPr>
              <w:rPr>
                <w:b/>
                <w:color w:val="000000"/>
              </w:rPr>
            </w:pPr>
            <w:r>
              <w:rPr>
                <w:b/>
                <w:color w:val="000000"/>
              </w:rPr>
              <w:t>Task 3</w:t>
            </w:r>
          </w:p>
          <w:p w:rsidR="00295ADC" w:rsidRDefault="00295ADC" w:rsidP="00295ADC">
            <w:pPr>
              <w:rPr>
                <w:color w:val="000000"/>
              </w:rPr>
            </w:pPr>
            <w:r>
              <w:rPr>
                <w:color w:val="000000"/>
              </w:rPr>
              <w:t xml:space="preserve">Draft and schedule articles, blog and social media posts; Schedule workshops and begin chapter presentations </w:t>
            </w:r>
          </w:p>
        </w:tc>
        <w:tc>
          <w:tcPr>
            <w:tcW w:w="2952" w:type="dxa"/>
            <w:tcBorders>
              <w:top w:val="single" w:sz="4" w:space="0" w:color="auto"/>
              <w:left w:val="nil"/>
              <w:bottom w:val="double" w:sz="4" w:space="0" w:color="auto"/>
              <w:right w:val="double" w:sz="4" w:space="0" w:color="auto"/>
            </w:tcBorders>
          </w:tcPr>
          <w:p w:rsidR="00043A21" w:rsidRDefault="00043A21" w:rsidP="00295ADC">
            <w:pPr>
              <w:rPr>
                <w:color w:val="000000"/>
              </w:rPr>
            </w:pPr>
            <w:r>
              <w:rPr>
                <w:i/>
                <w:color w:val="000000"/>
              </w:rPr>
              <w:t>*</w:t>
            </w:r>
            <w:r w:rsidR="00295ADC" w:rsidRPr="007057FE">
              <w:rPr>
                <w:i/>
                <w:color w:val="000000"/>
              </w:rPr>
              <w:t xml:space="preserve">Adirondac </w:t>
            </w:r>
            <w:r w:rsidR="004F2956">
              <w:rPr>
                <w:color w:val="000000"/>
              </w:rPr>
              <w:t>maga</w:t>
            </w:r>
            <w:r w:rsidR="00295ADC">
              <w:rPr>
                <w:color w:val="000000"/>
              </w:rPr>
              <w:t xml:space="preserve">zine </w:t>
            </w:r>
            <w:r w:rsidR="00286E23">
              <w:rPr>
                <w:color w:val="000000"/>
              </w:rPr>
              <w:t xml:space="preserve">(May-June Volume, July-Aug, Nov-Dec Volumes) and </w:t>
            </w:r>
            <w:r w:rsidR="00286E23">
              <w:rPr>
                <w:i/>
                <w:color w:val="000000"/>
              </w:rPr>
              <w:t>Adiron</w:t>
            </w:r>
            <w:r w:rsidR="00295ADC" w:rsidRPr="007057FE">
              <w:rPr>
                <w:i/>
                <w:color w:val="000000"/>
              </w:rPr>
              <w:t>dack Almanac</w:t>
            </w:r>
            <w:r w:rsidR="00295ADC">
              <w:rPr>
                <w:i/>
                <w:color w:val="000000"/>
              </w:rPr>
              <w:t xml:space="preserve"> </w:t>
            </w:r>
            <w:r w:rsidR="00286E23">
              <w:rPr>
                <w:i/>
                <w:color w:val="000000"/>
              </w:rPr>
              <w:t xml:space="preserve">(12/2) </w:t>
            </w:r>
            <w:r w:rsidR="00295ADC" w:rsidRPr="004E5315">
              <w:rPr>
                <w:color w:val="000000"/>
              </w:rPr>
              <w:t>articles;</w:t>
            </w:r>
            <w:r w:rsidR="00295ADC">
              <w:rPr>
                <w:color w:val="000000"/>
              </w:rPr>
              <w:t xml:space="preserve"> </w:t>
            </w:r>
          </w:p>
          <w:p w:rsidR="00043A21" w:rsidRDefault="00043A21" w:rsidP="00295ADC">
            <w:pPr>
              <w:rPr>
                <w:color w:val="000000"/>
              </w:rPr>
            </w:pPr>
            <w:r>
              <w:rPr>
                <w:color w:val="000000"/>
              </w:rPr>
              <w:t>*</w:t>
            </w:r>
            <w:r w:rsidR="00295ADC">
              <w:rPr>
                <w:color w:val="000000"/>
              </w:rPr>
              <w:t>social media posts begin</w:t>
            </w:r>
            <w:r w:rsidR="00612ACF">
              <w:rPr>
                <w:color w:val="000000"/>
              </w:rPr>
              <w:t xml:space="preserve"> (24</w:t>
            </w:r>
            <w:r w:rsidR="00DB3AF5">
              <w:rPr>
                <w:color w:val="000000"/>
              </w:rPr>
              <w:t xml:space="preserve"> posts</w:t>
            </w:r>
            <w:r w:rsidR="000A167D">
              <w:rPr>
                <w:color w:val="000000"/>
              </w:rPr>
              <w:t>, 7 newsletters,</w:t>
            </w:r>
            <w:r w:rsidR="00DB3AF5">
              <w:rPr>
                <w:color w:val="000000"/>
              </w:rPr>
              <w:t xml:space="preserve"> </w:t>
            </w:r>
            <w:r w:rsidR="000A167D">
              <w:rPr>
                <w:color w:val="000000"/>
              </w:rPr>
              <w:t>3</w:t>
            </w:r>
            <w:r w:rsidR="00DB3AF5">
              <w:rPr>
                <w:color w:val="000000"/>
              </w:rPr>
              <w:t xml:space="preserve"> blog posts)</w:t>
            </w:r>
            <w:r w:rsidR="00295ADC">
              <w:rPr>
                <w:color w:val="000000"/>
              </w:rPr>
              <w:t xml:space="preserve">; </w:t>
            </w:r>
          </w:p>
          <w:p w:rsidR="00295ADC" w:rsidRDefault="00043A21" w:rsidP="00295ADC">
            <w:pPr>
              <w:rPr>
                <w:color w:val="000000"/>
              </w:rPr>
            </w:pPr>
            <w:r>
              <w:rPr>
                <w:color w:val="000000"/>
              </w:rPr>
              <w:t>*</w:t>
            </w:r>
            <w:r w:rsidR="00295ADC">
              <w:rPr>
                <w:color w:val="000000"/>
              </w:rPr>
              <w:t>presentations conducted</w:t>
            </w:r>
            <w:r w:rsidR="00112AE2">
              <w:rPr>
                <w:color w:val="000000"/>
              </w:rPr>
              <w:t xml:space="preserve"> </w:t>
            </w:r>
            <w:r w:rsidR="00103DB8">
              <w:rPr>
                <w:rFonts w:ascii="Helvetica" w:hAnsi="Helvetica"/>
              </w:rPr>
              <w:t>3/7, 4/29, 5/5, 5/9</w:t>
            </w:r>
            <w:r w:rsidR="00112AE2" w:rsidRPr="00112AE2">
              <w:rPr>
                <w:rFonts w:ascii="Helvetica" w:hAnsi="Helvetica"/>
              </w:rPr>
              <w:t>,</w:t>
            </w:r>
            <w:r w:rsidR="00112AE2">
              <w:rPr>
                <w:rFonts w:ascii="Helvetica" w:hAnsi="Helvetica"/>
              </w:rPr>
              <w:t xml:space="preserve"> 6/3,</w:t>
            </w:r>
            <w:r w:rsidR="00103DB8">
              <w:rPr>
                <w:rFonts w:ascii="Helvetica" w:hAnsi="Helvetica"/>
              </w:rPr>
              <w:t xml:space="preserve"> 11/7</w:t>
            </w:r>
            <w:r w:rsidR="00112AE2" w:rsidRPr="00112AE2">
              <w:rPr>
                <w:color w:val="000000"/>
              </w:rPr>
              <w:t>,</w:t>
            </w:r>
            <w:r w:rsidR="00295ADC" w:rsidRPr="00112AE2">
              <w:rPr>
                <w:color w:val="000000"/>
              </w:rPr>
              <w:t xml:space="preserve"> </w:t>
            </w:r>
            <w:r w:rsidR="00112AE2" w:rsidRPr="00112AE2">
              <w:rPr>
                <w:color w:val="000000"/>
              </w:rPr>
              <w:t>11/10,</w:t>
            </w:r>
            <w:r w:rsidR="00295ADC">
              <w:rPr>
                <w:color w:val="000000"/>
              </w:rPr>
              <w:t xml:space="preserve"> </w:t>
            </w:r>
            <w:r w:rsidR="00DB3AF5">
              <w:rPr>
                <w:color w:val="000000"/>
              </w:rPr>
              <w:t xml:space="preserve">11/14, </w:t>
            </w:r>
            <w:r w:rsidR="00112AE2">
              <w:rPr>
                <w:color w:val="000000"/>
              </w:rPr>
              <w:t xml:space="preserve">other </w:t>
            </w:r>
            <w:r w:rsidR="00DB3AF5">
              <w:rPr>
                <w:color w:val="000000"/>
              </w:rPr>
              <w:t xml:space="preserve">outreach </w:t>
            </w:r>
            <w:r w:rsidR="00112AE2" w:rsidRPr="00DB3AF5">
              <w:rPr>
                <w:rFonts w:ascii="Helvetica" w:hAnsi="Helvetica"/>
              </w:rPr>
              <w:t>3/7-</w:t>
            </w:r>
            <w:r w:rsidR="00DB3AF5" w:rsidRPr="00DB3AF5">
              <w:rPr>
                <w:rFonts w:ascii="Helvetica" w:hAnsi="Helvetica"/>
              </w:rPr>
              <w:t>,</w:t>
            </w:r>
            <w:r w:rsidR="00103DB8">
              <w:rPr>
                <w:rFonts w:ascii="Helvetica" w:hAnsi="Helvetica"/>
              </w:rPr>
              <w:t xml:space="preserve"> </w:t>
            </w:r>
            <w:r w:rsidR="00103DB8" w:rsidRPr="00103DB8">
              <w:rPr>
                <w:rFonts w:ascii="Helvetica" w:hAnsi="Helvetica" w:cs="Helvetica"/>
                <w:lang w:val="en-US"/>
              </w:rPr>
              <w:t xml:space="preserve">3/21, 4/22, 7/28, </w:t>
            </w:r>
            <w:r w:rsidR="00103DB8" w:rsidRPr="00103DB8">
              <w:rPr>
                <w:rFonts w:ascii="Helvetica" w:hAnsi="Helvetica"/>
              </w:rPr>
              <w:t xml:space="preserve">8/15, </w:t>
            </w:r>
            <w:r w:rsidR="00103DB8" w:rsidRPr="00103DB8">
              <w:rPr>
                <w:rFonts w:ascii="Helvetica" w:hAnsi="Helvetica" w:cs="Helvetica"/>
                <w:lang w:val="en-US"/>
              </w:rPr>
              <w:t>7/25-30, 10/2-4</w:t>
            </w:r>
          </w:p>
          <w:p w:rsidR="00295ADC" w:rsidRDefault="00043A21" w:rsidP="00295ADC">
            <w:pPr>
              <w:rPr>
                <w:color w:val="000000"/>
              </w:rPr>
            </w:pPr>
            <w:r>
              <w:rPr>
                <w:color w:val="000000"/>
              </w:rPr>
              <w:t>*</w:t>
            </w:r>
            <w:r w:rsidR="00295ADC">
              <w:rPr>
                <w:color w:val="000000"/>
              </w:rPr>
              <w:t>BCWM workshops scheduled</w:t>
            </w:r>
            <w:r w:rsidR="00286E23">
              <w:rPr>
                <w:color w:val="000000"/>
              </w:rPr>
              <w:t xml:space="preserve"> </w:t>
            </w:r>
          </w:p>
        </w:tc>
        <w:tc>
          <w:tcPr>
            <w:tcW w:w="1620" w:type="dxa"/>
            <w:tcBorders>
              <w:top w:val="single" w:sz="4" w:space="0" w:color="auto"/>
              <w:left w:val="nil"/>
              <w:bottom w:val="double" w:sz="4" w:space="0" w:color="auto"/>
              <w:right w:val="double" w:sz="4" w:space="0" w:color="auto"/>
            </w:tcBorders>
          </w:tcPr>
          <w:p w:rsidR="00295ADC" w:rsidRDefault="00295ADC" w:rsidP="00295ADC">
            <w:pPr>
              <w:jc w:val="center"/>
              <w:rPr>
                <w:color w:val="000000"/>
              </w:rPr>
            </w:pPr>
            <w:r>
              <w:rPr>
                <w:color w:val="000000"/>
              </w:rPr>
              <w:t>April - September 2015</w:t>
            </w:r>
          </w:p>
        </w:tc>
      </w:tr>
      <w:tr w:rsidR="00295ADC" w:rsidRPr="007060C0" w:rsidTr="00DB3AF5">
        <w:trPr>
          <w:trHeight w:val="355"/>
        </w:trPr>
        <w:tc>
          <w:tcPr>
            <w:tcW w:w="1818" w:type="dxa"/>
            <w:tcBorders>
              <w:top w:val="single" w:sz="4" w:space="0" w:color="auto"/>
              <w:left w:val="single" w:sz="4" w:space="0" w:color="auto"/>
              <w:bottom w:val="single" w:sz="4" w:space="0" w:color="auto"/>
              <w:right w:val="single" w:sz="4" w:space="0" w:color="auto"/>
            </w:tcBorders>
          </w:tcPr>
          <w:p w:rsidR="00295ADC" w:rsidRDefault="00295ADC" w:rsidP="00295ADC">
            <w:pPr>
              <w:rPr>
                <w:color w:val="000000"/>
              </w:rPr>
            </w:pPr>
            <w:r>
              <w:rPr>
                <w:color w:val="000000"/>
              </w:rPr>
              <w:t>Procure Equipment</w:t>
            </w:r>
          </w:p>
        </w:tc>
        <w:tc>
          <w:tcPr>
            <w:tcW w:w="2970" w:type="dxa"/>
            <w:tcBorders>
              <w:top w:val="single" w:sz="4" w:space="0" w:color="auto"/>
              <w:left w:val="nil"/>
              <w:bottom w:val="single" w:sz="4" w:space="0" w:color="auto"/>
              <w:right w:val="double" w:sz="4" w:space="0" w:color="auto"/>
            </w:tcBorders>
          </w:tcPr>
          <w:p w:rsidR="001E331C" w:rsidRPr="00295ADC" w:rsidRDefault="001E331C" w:rsidP="001E331C">
            <w:pPr>
              <w:rPr>
                <w:b/>
                <w:color w:val="000000"/>
              </w:rPr>
            </w:pPr>
            <w:r>
              <w:rPr>
                <w:b/>
                <w:color w:val="000000"/>
              </w:rPr>
              <w:t>Task 4</w:t>
            </w:r>
          </w:p>
          <w:p w:rsidR="00295ADC" w:rsidRDefault="00295ADC" w:rsidP="00295ADC">
            <w:pPr>
              <w:rPr>
                <w:color w:val="000000"/>
              </w:rPr>
            </w:pPr>
            <w:r>
              <w:rPr>
                <w:color w:val="000000"/>
              </w:rPr>
              <w:t>Purchase Packable boats, GPS Unit/Field Cameras</w:t>
            </w:r>
          </w:p>
        </w:tc>
        <w:tc>
          <w:tcPr>
            <w:tcW w:w="2952" w:type="dxa"/>
            <w:tcBorders>
              <w:top w:val="single" w:sz="4" w:space="0" w:color="auto"/>
              <w:left w:val="nil"/>
              <w:bottom w:val="single" w:sz="4" w:space="0" w:color="auto"/>
              <w:right w:val="double" w:sz="4" w:space="0" w:color="auto"/>
            </w:tcBorders>
          </w:tcPr>
          <w:p w:rsidR="00295ADC" w:rsidRDefault="00043A21" w:rsidP="00562884">
            <w:pPr>
              <w:rPr>
                <w:color w:val="000000"/>
              </w:rPr>
            </w:pPr>
            <w:r>
              <w:rPr>
                <w:color w:val="000000"/>
              </w:rPr>
              <w:t>*</w:t>
            </w:r>
            <w:r w:rsidR="00295ADC">
              <w:rPr>
                <w:color w:val="000000"/>
              </w:rPr>
              <w:t>Packable Boats and GPS Unit/Field Cameras acquired</w:t>
            </w:r>
            <w:r w:rsidR="00A46C0A">
              <w:rPr>
                <w:color w:val="000000"/>
              </w:rPr>
              <w:t xml:space="preserve"> (6/15, </w:t>
            </w:r>
            <w:r w:rsidR="00562884">
              <w:rPr>
                <w:color w:val="000000"/>
              </w:rPr>
              <w:t xml:space="preserve">6/25, </w:t>
            </w:r>
            <w:r w:rsidR="00A46C0A">
              <w:rPr>
                <w:color w:val="000000"/>
              </w:rPr>
              <w:t>8/31</w:t>
            </w:r>
            <w:r w:rsidR="00562884">
              <w:rPr>
                <w:color w:val="000000"/>
              </w:rPr>
              <w:t>)</w:t>
            </w:r>
          </w:p>
        </w:tc>
        <w:tc>
          <w:tcPr>
            <w:tcW w:w="1620" w:type="dxa"/>
            <w:tcBorders>
              <w:top w:val="single" w:sz="4" w:space="0" w:color="auto"/>
              <w:left w:val="nil"/>
              <w:bottom w:val="single" w:sz="4" w:space="0" w:color="auto"/>
              <w:right w:val="double" w:sz="4" w:space="0" w:color="auto"/>
            </w:tcBorders>
          </w:tcPr>
          <w:p w:rsidR="00295ADC" w:rsidRDefault="00295ADC" w:rsidP="00295ADC">
            <w:pPr>
              <w:jc w:val="center"/>
              <w:rPr>
                <w:color w:val="000000"/>
              </w:rPr>
            </w:pPr>
            <w:r>
              <w:rPr>
                <w:color w:val="000000"/>
              </w:rPr>
              <w:t>May 2015</w:t>
            </w:r>
          </w:p>
        </w:tc>
      </w:tr>
      <w:tr w:rsidR="00295ADC" w:rsidRPr="007060C0" w:rsidTr="00DB3AF5">
        <w:trPr>
          <w:trHeight w:val="355"/>
        </w:trPr>
        <w:tc>
          <w:tcPr>
            <w:tcW w:w="1818" w:type="dxa"/>
            <w:tcBorders>
              <w:top w:val="single" w:sz="4" w:space="0" w:color="auto"/>
              <w:left w:val="single" w:sz="4" w:space="0" w:color="auto"/>
              <w:bottom w:val="single" w:sz="4" w:space="0" w:color="auto"/>
              <w:right w:val="single" w:sz="4" w:space="0" w:color="auto"/>
            </w:tcBorders>
          </w:tcPr>
          <w:p w:rsidR="00295ADC" w:rsidRDefault="00295ADC" w:rsidP="00295ADC">
            <w:pPr>
              <w:rPr>
                <w:color w:val="000000"/>
              </w:rPr>
            </w:pPr>
            <w:r>
              <w:rPr>
                <w:color w:val="000000"/>
              </w:rPr>
              <w:t>Train ADK members and supporters to identify AIS, recruit volunteers for BCWM</w:t>
            </w:r>
          </w:p>
        </w:tc>
        <w:tc>
          <w:tcPr>
            <w:tcW w:w="2970" w:type="dxa"/>
            <w:tcBorders>
              <w:top w:val="single" w:sz="4" w:space="0" w:color="auto"/>
              <w:left w:val="nil"/>
              <w:bottom w:val="single" w:sz="4" w:space="0" w:color="auto"/>
              <w:right w:val="double" w:sz="4" w:space="0" w:color="auto"/>
            </w:tcBorders>
          </w:tcPr>
          <w:p w:rsidR="001E331C" w:rsidRPr="00295ADC" w:rsidRDefault="001E331C" w:rsidP="001E331C">
            <w:pPr>
              <w:rPr>
                <w:b/>
                <w:color w:val="000000"/>
              </w:rPr>
            </w:pPr>
            <w:r w:rsidRPr="00295ADC">
              <w:rPr>
                <w:b/>
                <w:color w:val="000000"/>
              </w:rPr>
              <w:t>Task 5</w:t>
            </w:r>
          </w:p>
          <w:p w:rsidR="00295ADC" w:rsidRDefault="00295ADC" w:rsidP="00295ADC">
            <w:pPr>
              <w:rPr>
                <w:color w:val="000000"/>
              </w:rPr>
            </w:pPr>
            <w:r>
              <w:rPr>
                <w:color w:val="000000"/>
              </w:rPr>
              <w:t>Hold two backcountry AIS workshops (workshops will include a brief IMapInvasives introduction).</w:t>
            </w:r>
          </w:p>
        </w:tc>
        <w:tc>
          <w:tcPr>
            <w:tcW w:w="2952" w:type="dxa"/>
            <w:tcBorders>
              <w:top w:val="single" w:sz="4" w:space="0" w:color="auto"/>
              <w:left w:val="nil"/>
              <w:bottom w:val="single" w:sz="4" w:space="0" w:color="auto"/>
              <w:right w:val="double" w:sz="4" w:space="0" w:color="auto"/>
            </w:tcBorders>
          </w:tcPr>
          <w:p w:rsidR="00562884" w:rsidRDefault="00043A21" w:rsidP="00295ADC">
            <w:pPr>
              <w:rPr>
                <w:color w:val="000000"/>
              </w:rPr>
            </w:pPr>
            <w:r>
              <w:rPr>
                <w:color w:val="000000"/>
              </w:rPr>
              <w:t>*</w:t>
            </w:r>
            <w:r w:rsidR="00295ADC">
              <w:rPr>
                <w:color w:val="000000"/>
              </w:rPr>
              <w:t>2 workshops held</w:t>
            </w:r>
          </w:p>
          <w:p w:rsidR="00295ADC" w:rsidRDefault="00562884" w:rsidP="00295ADC">
            <w:pPr>
              <w:rPr>
                <w:color w:val="000000"/>
              </w:rPr>
            </w:pPr>
            <w:r>
              <w:rPr>
                <w:color w:val="000000"/>
              </w:rPr>
              <w:t xml:space="preserve">* # </w:t>
            </w:r>
            <w:r w:rsidR="00295ADC">
              <w:rPr>
                <w:color w:val="000000"/>
              </w:rPr>
              <w:t>of participants</w:t>
            </w:r>
            <w:r>
              <w:rPr>
                <w:color w:val="000000"/>
              </w:rPr>
              <w:t xml:space="preserve"> (28)</w:t>
            </w:r>
            <w:r w:rsidR="00295ADC">
              <w:rPr>
                <w:color w:val="000000"/>
              </w:rPr>
              <w:t xml:space="preserve">, list of BCWM volunteers recruited </w:t>
            </w:r>
            <w:r>
              <w:rPr>
                <w:color w:val="000000"/>
              </w:rPr>
              <w:t>(10/8)</w:t>
            </w:r>
          </w:p>
          <w:p w:rsidR="00295ADC" w:rsidRDefault="00043A21" w:rsidP="00295ADC">
            <w:pPr>
              <w:rPr>
                <w:color w:val="000000"/>
              </w:rPr>
            </w:pPr>
            <w:r>
              <w:rPr>
                <w:color w:val="000000"/>
              </w:rPr>
              <w:t>*</w:t>
            </w:r>
            <w:r w:rsidR="00295ADC">
              <w:rPr>
                <w:color w:val="000000"/>
              </w:rPr>
              <w:t>2</w:t>
            </w:r>
            <w:r w:rsidR="00295ADC" w:rsidRPr="00B27BAE">
              <w:rPr>
                <w:color w:val="000000"/>
                <w:vertAlign w:val="superscript"/>
              </w:rPr>
              <w:t>nd</w:t>
            </w:r>
            <w:r w:rsidR="00295ADC">
              <w:rPr>
                <w:color w:val="000000"/>
              </w:rPr>
              <w:t xml:space="preserve"> Quarterly Report (6/31)</w:t>
            </w:r>
          </w:p>
        </w:tc>
        <w:tc>
          <w:tcPr>
            <w:tcW w:w="1620" w:type="dxa"/>
            <w:tcBorders>
              <w:top w:val="single" w:sz="4" w:space="0" w:color="auto"/>
              <w:left w:val="nil"/>
              <w:bottom w:val="single" w:sz="4" w:space="0" w:color="auto"/>
              <w:right w:val="double" w:sz="4" w:space="0" w:color="auto"/>
            </w:tcBorders>
          </w:tcPr>
          <w:p w:rsidR="00295ADC" w:rsidRDefault="00295ADC" w:rsidP="00295ADC">
            <w:pPr>
              <w:jc w:val="center"/>
              <w:rPr>
                <w:color w:val="000000"/>
              </w:rPr>
            </w:pPr>
            <w:r>
              <w:rPr>
                <w:color w:val="000000"/>
              </w:rPr>
              <w:t>June - September 2015</w:t>
            </w:r>
          </w:p>
        </w:tc>
      </w:tr>
      <w:tr w:rsidR="00295ADC" w:rsidRPr="007060C0" w:rsidTr="00DB3AF5">
        <w:trPr>
          <w:trHeight w:val="355"/>
        </w:trPr>
        <w:tc>
          <w:tcPr>
            <w:tcW w:w="1818" w:type="dxa"/>
            <w:tcBorders>
              <w:top w:val="single" w:sz="4" w:space="0" w:color="auto"/>
              <w:left w:val="single" w:sz="4" w:space="0" w:color="auto"/>
              <w:bottom w:val="single" w:sz="4" w:space="0" w:color="auto"/>
              <w:right w:val="single" w:sz="4" w:space="0" w:color="auto"/>
            </w:tcBorders>
          </w:tcPr>
          <w:p w:rsidR="00295ADC" w:rsidRDefault="00295ADC" w:rsidP="00295ADC">
            <w:pPr>
              <w:rPr>
                <w:color w:val="000000"/>
              </w:rPr>
            </w:pPr>
            <w:r>
              <w:rPr>
                <w:color w:val="000000"/>
              </w:rPr>
              <w:t>Determine if signage can be posted in lean-tos</w:t>
            </w:r>
          </w:p>
        </w:tc>
        <w:tc>
          <w:tcPr>
            <w:tcW w:w="2970" w:type="dxa"/>
            <w:tcBorders>
              <w:top w:val="single" w:sz="4" w:space="0" w:color="auto"/>
              <w:left w:val="nil"/>
              <w:bottom w:val="single" w:sz="4" w:space="0" w:color="auto"/>
              <w:right w:val="double" w:sz="4" w:space="0" w:color="auto"/>
            </w:tcBorders>
          </w:tcPr>
          <w:p w:rsidR="001E331C" w:rsidRPr="00295ADC" w:rsidRDefault="001E331C" w:rsidP="001E331C">
            <w:pPr>
              <w:rPr>
                <w:b/>
                <w:color w:val="000000"/>
              </w:rPr>
            </w:pPr>
            <w:r>
              <w:rPr>
                <w:b/>
                <w:color w:val="000000"/>
              </w:rPr>
              <w:t>Task 6</w:t>
            </w:r>
          </w:p>
          <w:p w:rsidR="00295ADC" w:rsidRDefault="00295ADC" w:rsidP="00295ADC">
            <w:pPr>
              <w:rPr>
                <w:color w:val="000000"/>
              </w:rPr>
            </w:pPr>
            <w:r>
              <w:rPr>
                <w:color w:val="000000"/>
              </w:rPr>
              <w:t>ADK staff and volunteers will schedule and meet with NYS DEC staff to discuss the use of signage in lean-tos</w:t>
            </w:r>
          </w:p>
        </w:tc>
        <w:tc>
          <w:tcPr>
            <w:tcW w:w="2952" w:type="dxa"/>
            <w:tcBorders>
              <w:top w:val="single" w:sz="4" w:space="0" w:color="auto"/>
              <w:left w:val="nil"/>
              <w:bottom w:val="single" w:sz="4" w:space="0" w:color="auto"/>
              <w:right w:val="double" w:sz="4" w:space="0" w:color="auto"/>
            </w:tcBorders>
          </w:tcPr>
          <w:p w:rsidR="00295ADC" w:rsidRDefault="00043A21" w:rsidP="00295ADC">
            <w:pPr>
              <w:rPr>
                <w:color w:val="000000"/>
              </w:rPr>
            </w:pPr>
            <w:r>
              <w:rPr>
                <w:color w:val="000000"/>
              </w:rPr>
              <w:t>*</w:t>
            </w:r>
            <w:r w:rsidR="00295ADC">
              <w:rPr>
                <w:color w:val="000000"/>
              </w:rPr>
              <w:t>Determination regarding the use of signage in lean-tos</w:t>
            </w:r>
            <w:r>
              <w:rPr>
                <w:color w:val="000000"/>
              </w:rPr>
              <w:t xml:space="preserve"> (December)</w:t>
            </w:r>
          </w:p>
        </w:tc>
        <w:tc>
          <w:tcPr>
            <w:tcW w:w="1620" w:type="dxa"/>
            <w:tcBorders>
              <w:top w:val="single" w:sz="4" w:space="0" w:color="auto"/>
              <w:left w:val="nil"/>
              <w:bottom w:val="single" w:sz="4" w:space="0" w:color="auto"/>
              <w:right w:val="double" w:sz="4" w:space="0" w:color="auto"/>
            </w:tcBorders>
          </w:tcPr>
          <w:p w:rsidR="00295ADC" w:rsidRDefault="00295ADC" w:rsidP="00295ADC">
            <w:pPr>
              <w:jc w:val="center"/>
              <w:rPr>
                <w:color w:val="000000"/>
              </w:rPr>
            </w:pPr>
            <w:r>
              <w:rPr>
                <w:color w:val="000000"/>
              </w:rPr>
              <w:t>August – October 2015</w:t>
            </w:r>
          </w:p>
        </w:tc>
      </w:tr>
      <w:tr w:rsidR="00295ADC" w:rsidRPr="007060C0" w:rsidTr="00DB3AF5">
        <w:trPr>
          <w:trHeight w:val="355"/>
        </w:trPr>
        <w:tc>
          <w:tcPr>
            <w:tcW w:w="1818" w:type="dxa"/>
            <w:tcBorders>
              <w:top w:val="single" w:sz="4" w:space="0" w:color="auto"/>
              <w:left w:val="single" w:sz="4" w:space="0" w:color="auto"/>
              <w:bottom w:val="single" w:sz="4" w:space="0" w:color="auto"/>
              <w:right w:val="single" w:sz="4" w:space="0" w:color="auto"/>
            </w:tcBorders>
          </w:tcPr>
          <w:p w:rsidR="00295ADC" w:rsidRDefault="00295ADC" w:rsidP="00295ADC">
            <w:pPr>
              <w:rPr>
                <w:color w:val="000000"/>
              </w:rPr>
            </w:pPr>
            <w:r>
              <w:rPr>
                <w:color w:val="000000"/>
              </w:rPr>
              <w:t xml:space="preserve">Educate policy decision-makers about AIS Spread Prevention Projects </w:t>
            </w:r>
          </w:p>
        </w:tc>
        <w:tc>
          <w:tcPr>
            <w:tcW w:w="2970" w:type="dxa"/>
            <w:tcBorders>
              <w:top w:val="single" w:sz="4" w:space="0" w:color="auto"/>
              <w:left w:val="nil"/>
              <w:bottom w:val="single" w:sz="4" w:space="0" w:color="auto"/>
              <w:right w:val="double" w:sz="4" w:space="0" w:color="auto"/>
            </w:tcBorders>
          </w:tcPr>
          <w:p w:rsidR="001E331C" w:rsidRPr="00295ADC" w:rsidRDefault="001E331C" w:rsidP="001E331C">
            <w:pPr>
              <w:rPr>
                <w:b/>
                <w:color w:val="000000"/>
              </w:rPr>
            </w:pPr>
            <w:r>
              <w:rPr>
                <w:b/>
                <w:color w:val="000000"/>
              </w:rPr>
              <w:t>Task 7</w:t>
            </w:r>
          </w:p>
          <w:p w:rsidR="00295ADC" w:rsidRDefault="00295ADC" w:rsidP="00295ADC">
            <w:pPr>
              <w:rPr>
                <w:color w:val="000000"/>
              </w:rPr>
            </w:pPr>
            <w:r>
              <w:rPr>
                <w:color w:val="000000"/>
              </w:rPr>
              <w:t xml:space="preserve">ADK Staff and volunteers meet with key policy decision-makers to educate them about the program and need for  AIS Spread Prevention </w:t>
            </w:r>
          </w:p>
        </w:tc>
        <w:tc>
          <w:tcPr>
            <w:tcW w:w="2952" w:type="dxa"/>
            <w:tcBorders>
              <w:top w:val="single" w:sz="4" w:space="0" w:color="auto"/>
              <w:left w:val="nil"/>
              <w:bottom w:val="single" w:sz="4" w:space="0" w:color="auto"/>
              <w:right w:val="double" w:sz="4" w:space="0" w:color="auto"/>
            </w:tcBorders>
          </w:tcPr>
          <w:p w:rsidR="00C82D9B" w:rsidRDefault="00043A21" w:rsidP="00295ADC">
            <w:pPr>
              <w:rPr>
                <w:color w:val="000000"/>
              </w:rPr>
            </w:pPr>
            <w:r>
              <w:rPr>
                <w:color w:val="000000"/>
              </w:rPr>
              <w:t>*</w:t>
            </w:r>
            <w:r w:rsidR="00295ADC">
              <w:rPr>
                <w:color w:val="000000"/>
              </w:rPr>
              <w:t xml:space="preserve">educational visits with decision-makers </w:t>
            </w:r>
          </w:p>
          <w:p w:rsidR="00C82D9B" w:rsidRDefault="00C82D9B" w:rsidP="00295ADC">
            <w:pPr>
              <w:rPr>
                <w:color w:val="000000"/>
              </w:rPr>
            </w:pPr>
            <w:r>
              <w:rPr>
                <w:color w:val="000000"/>
              </w:rPr>
              <w:t>(</w:t>
            </w:r>
            <w:r w:rsidR="009026F9">
              <w:rPr>
                <w:color w:val="000000"/>
              </w:rPr>
              <w:t>9/25,10/9)</w:t>
            </w:r>
          </w:p>
          <w:p w:rsidR="00295ADC" w:rsidRDefault="00043A21" w:rsidP="00295ADC">
            <w:pPr>
              <w:rPr>
                <w:color w:val="000000"/>
              </w:rPr>
            </w:pPr>
            <w:r>
              <w:rPr>
                <w:color w:val="000000"/>
              </w:rPr>
              <w:t xml:space="preserve">(see Tasks 2 and 7 in </w:t>
            </w:r>
            <w:r w:rsidRPr="00043A21">
              <w:rPr>
                <w:b/>
                <w:color w:val="000000"/>
              </w:rPr>
              <w:t>Tasks</w:t>
            </w:r>
            <w:r>
              <w:rPr>
                <w:color w:val="000000"/>
              </w:rPr>
              <w:t xml:space="preserve"> Section above)</w:t>
            </w:r>
          </w:p>
        </w:tc>
        <w:tc>
          <w:tcPr>
            <w:tcW w:w="1620" w:type="dxa"/>
            <w:tcBorders>
              <w:top w:val="single" w:sz="4" w:space="0" w:color="auto"/>
              <w:left w:val="nil"/>
              <w:bottom w:val="single" w:sz="4" w:space="0" w:color="auto"/>
              <w:right w:val="double" w:sz="4" w:space="0" w:color="auto"/>
            </w:tcBorders>
          </w:tcPr>
          <w:p w:rsidR="00295ADC" w:rsidRDefault="00295ADC" w:rsidP="00295ADC">
            <w:pPr>
              <w:jc w:val="center"/>
              <w:rPr>
                <w:color w:val="000000"/>
              </w:rPr>
            </w:pPr>
            <w:r>
              <w:rPr>
                <w:color w:val="000000"/>
              </w:rPr>
              <w:t>September- November 2015</w:t>
            </w:r>
          </w:p>
        </w:tc>
      </w:tr>
      <w:tr w:rsidR="00295ADC" w:rsidRPr="007060C0" w:rsidTr="00DB3AF5">
        <w:trPr>
          <w:trHeight w:val="355"/>
        </w:trPr>
        <w:tc>
          <w:tcPr>
            <w:tcW w:w="1818" w:type="dxa"/>
            <w:tcBorders>
              <w:top w:val="single" w:sz="4" w:space="0" w:color="auto"/>
              <w:left w:val="single" w:sz="4" w:space="0" w:color="auto"/>
              <w:bottom w:val="single" w:sz="4" w:space="0" w:color="auto"/>
              <w:right w:val="single" w:sz="4" w:space="0" w:color="auto"/>
            </w:tcBorders>
          </w:tcPr>
          <w:p w:rsidR="00295ADC" w:rsidRDefault="00295ADC" w:rsidP="00295ADC">
            <w:pPr>
              <w:rPr>
                <w:color w:val="000000"/>
              </w:rPr>
            </w:pPr>
            <w:r>
              <w:rPr>
                <w:color w:val="000000"/>
              </w:rPr>
              <w:t xml:space="preserve">Interactive on-line mapping tools show the results of collective monitoring. </w:t>
            </w:r>
          </w:p>
        </w:tc>
        <w:tc>
          <w:tcPr>
            <w:tcW w:w="2970" w:type="dxa"/>
            <w:tcBorders>
              <w:top w:val="single" w:sz="4" w:space="0" w:color="auto"/>
              <w:left w:val="nil"/>
              <w:bottom w:val="single" w:sz="4" w:space="0" w:color="auto"/>
              <w:right w:val="double" w:sz="4" w:space="0" w:color="auto"/>
            </w:tcBorders>
          </w:tcPr>
          <w:p w:rsidR="001E331C" w:rsidRPr="00295ADC" w:rsidRDefault="001E331C" w:rsidP="001E331C">
            <w:pPr>
              <w:rPr>
                <w:b/>
                <w:color w:val="000000"/>
              </w:rPr>
            </w:pPr>
            <w:r>
              <w:rPr>
                <w:b/>
                <w:color w:val="000000"/>
              </w:rPr>
              <w:t>Task 8</w:t>
            </w:r>
          </w:p>
          <w:p w:rsidR="00295ADC" w:rsidRDefault="00295ADC" w:rsidP="00295ADC">
            <w:pPr>
              <w:rPr>
                <w:color w:val="000000"/>
              </w:rPr>
            </w:pPr>
            <w:r>
              <w:rPr>
                <w:color w:val="000000"/>
              </w:rPr>
              <w:t>Volunteers submit monitoring reports and staff reports results to APIPP; Create interactive on-line map space to track monitoring and use IMap to post positive findings.</w:t>
            </w:r>
          </w:p>
        </w:tc>
        <w:tc>
          <w:tcPr>
            <w:tcW w:w="2952" w:type="dxa"/>
            <w:tcBorders>
              <w:top w:val="single" w:sz="4" w:space="0" w:color="auto"/>
              <w:left w:val="nil"/>
              <w:bottom w:val="single" w:sz="4" w:space="0" w:color="auto"/>
              <w:right w:val="double" w:sz="4" w:space="0" w:color="auto"/>
            </w:tcBorders>
          </w:tcPr>
          <w:p w:rsidR="00043A21" w:rsidRDefault="00043A21" w:rsidP="00295ADC">
            <w:pPr>
              <w:rPr>
                <w:color w:val="000000"/>
              </w:rPr>
            </w:pPr>
            <w:r>
              <w:rPr>
                <w:color w:val="000000"/>
              </w:rPr>
              <w:t>*</w:t>
            </w:r>
            <w:r w:rsidR="00295ADC">
              <w:rPr>
                <w:color w:val="000000"/>
              </w:rPr>
              <w:t>Reports compiled and mapped</w:t>
            </w:r>
            <w:r w:rsidR="00562884">
              <w:rPr>
                <w:color w:val="000000"/>
              </w:rPr>
              <w:t xml:space="preserve"> (December)</w:t>
            </w:r>
            <w:r w:rsidR="00295ADC">
              <w:rPr>
                <w:color w:val="000000"/>
              </w:rPr>
              <w:t xml:space="preserve">; </w:t>
            </w:r>
          </w:p>
          <w:p w:rsidR="00295ADC" w:rsidRDefault="00043A21" w:rsidP="00295ADC">
            <w:pPr>
              <w:rPr>
                <w:color w:val="000000"/>
              </w:rPr>
            </w:pPr>
            <w:r>
              <w:rPr>
                <w:color w:val="000000"/>
              </w:rPr>
              <w:t>*</w:t>
            </w:r>
            <w:r w:rsidR="00295ADC">
              <w:rPr>
                <w:color w:val="000000"/>
              </w:rPr>
              <w:t xml:space="preserve">Posts in </w:t>
            </w:r>
            <w:r w:rsidR="00295ADC" w:rsidRPr="00386564">
              <w:rPr>
                <w:i/>
                <w:color w:val="000000"/>
              </w:rPr>
              <w:t>Adirondac</w:t>
            </w:r>
            <w:r w:rsidR="00295ADC">
              <w:rPr>
                <w:color w:val="000000"/>
              </w:rPr>
              <w:t xml:space="preserve"> magazine</w:t>
            </w:r>
            <w:r w:rsidR="000A167D">
              <w:rPr>
                <w:color w:val="000000"/>
              </w:rPr>
              <w:t xml:space="preserve"> (Nov-Dec Issue)</w:t>
            </w:r>
            <w:r w:rsidR="00295ADC">
              <w:rPr>
                <w:color w:val="000000"/>
              </w:rPr>
              <w:t xml:space="preserve">, </w:t>
            </w:r>
            <w:r>
              <w:rPr>
                <w:i/>
                <w:color w:val="000000"/>
              </w:rPr>
              <w:t>Adiro</w:t>
            </w:r>
            <w:r w:rsidR="00295ADC" w:rsidRPr="00386564">
              <w:rPr>
                <w:i/>
                <w:color w:val="000000"/>
              </w:rPr>
              <w:t>dack Almanac</w:t>
            </w:r>
            <w:r w:rsidR="00562884">
              <w:rPr>
                <w:i/>
                <w:color w:val="000000"/>
              </w:rPr>
              <w:t xml:space="preserve"> (</w:t>
            </w:r>
            <w:r w:rsidR="000A167D">
              <w:rPr>
                <w:i/>
                <w:color w:val="000000"/>
              </w:rPr>
              <w:t>12/2)</w:t>
            </w:r>
            <w:r>
              <w:rPr>
                <w:color w:val="000000"/>
              </w:rPr>
              <w:t>, so</w:t>
            </w:r>
            <w:r w:rsidR="00295ADC">
              <w:rPr>
                <w:color w:val="000000"/>
              </w:rPr>
              <w:t>cial media</w:t>
            </w:r>
            <w:r w:rsidR="00562884">
              <w:rPr>
                <w:color w:val="000000"/>
              </w:rPr>
              <w:t xml:space="preserve"> (</w:t>
            </w:r>
            <w:r w:rsidR="00612ACF">
              <w:rPr>
                <w:color w:val="000000"/>
              </w:rPr>
              <w:t xml:space="preserve">5 </w:t>
            </w:r>
            <w:r w:rsidR="000A167D">
              <w:rPr>
                <w:color w:val="000000"/>
              </w:rPr>
              <w:t>posts, 4 newsletters, 3 Blog Posts)</w:t>
            </w:r>
            <w:r w:rsidR="00295ADC">
              <w:rPr>
                <w:color w:val="000000"/>
              </w:rPr>
              <w:t>.</w:t>
            </w:r>
          </w:p>
          <w:p w:rsidR="00295ADC" w:rsidRDefault="00043A21" w:rsidP="00295ADC">
            <w:pPr>
              <w:rPr>
                <w:color w:val="000000"/>
              </w:rPr>
            </w:pPr>
            <w:r>
              <w:rPr>
                <w:color w:val="000000"/>
              </w:rPr>
              <w:t>*3</w:t>
            </w:r>
            <w:r w:rsidRPr="00323738">
              <w:rPr>
                <w:color w:val="000000"/>
                <w:vertAlign w:val="superscript"/>
              </w:rPr>
              <w:t>rd</w:t>
            </w:r>
            <w:r>
              <w:rPr>
                <w:color w:val="000000"/>
              </w:rPr>
              <w:t xml:space="preserve"> Quarterly Report  (10/8</w:t>
            </w:r>
            <w:r w:rsidR="00295ADC">
              <w:rPr>
                <w:color w:val="000000"/>
              </w:rPr>
              <w:t xml:space="preserve">) </w:t>
            </w:r>
          </w:p>
        </w:tc>
        <w:tc>
          <w:tcPr>
            <w:tcW w:w="1620" w:type="dxa"/>
            <w:tcBorders>
              <w:top w:val="single" w:sz="4" w:space="0" w:color="auto"/>
              <w:left w:val="nil"/>
              <w:bottom w:val="single" w:sz="4" w:space="0" w:color="auto"/>
              <w:right w:val="double" w:sz="4" w:space="0" w:color="auto"/>
            </w:tcBorders>
          </w:tcPr>
          <w:p w:rsidR="00295ADC" w:rsidRDefault="00295ADC" w:rsidP="00295ADC">
            <w:pPr>
              <w:jc w:val="center"/>
              <w:rPr>
                <w:color w:val="000000"/>
              </w:rPr>
            </w:pPr>
            <w:r>
              <w:rPr>
                <w:color w:val="000000"/>
              </w:rPr>
              <w:t>September-December 2015</w:t>
            </w:r>
          </w:p>
        </w:tc>
      </w:tr>
      <w:tr w:rsidR="00295ADC" w:rsidRPr="007060C0" w:rsidTr="00DB3AF5">
        <w:trPr>
          <w:trHeight w:val="355"/>
        </w:trPr>
        <w:tc>
          <w:tcPr>
            <w:tcW w:w="1818" w:type="dxa"/>
            <w:tcBorders>
              <w:top w:val="single" w:sz="4" w:space="0" w:color="auto"/>
              <w:left w:val="single" w:sz="4" w:space="0" w:color="auto"/>
              <w:bottom w:val="single" w:sz="4" w:space="0" w:color="auto"/>
              <w:right w:val="single" w:sz="4" w:space="0" w:color="auto"/>
            </w:tcBorders>
          </w:tcPr>
          <w:p w:rsidR="00295ADC" w:rsidRDefault="00295ADC" w:rsidP="00295ADC">
            <w:pPr>
              <w:rPr>
                <w:color w:val="000000"/>
              </w:rPr>
            </w:pPr>
            <w:r>
              <w:rPr>
                <w:color w:val="000000"/>
              </w:rPr>
              <w:t>Complete final report</w:t>
            </w:r>
          </w:p>
        </w:tc>
        <w:tc>
          <w:tcPr>
            <w:tcW w:w="2970" w:type="dxa"/>
            <w:tcBorders>
              <w:top w:val="single" w:sz="4" w:space="0" w:color="auto"/>
              <w:left w:val="nil"/>
              <w:bottom w:val="single" w:sz="4" w:space="0" w:color="auto"/>
              <w:right w:val="double" w:sz="4" w:space="0" w:color="auto"/>
            </w:tcBorders>
          </w:tcPr>
          <w:p w:rsidR="001E331C" w:rsidRPr="001E331C" w:rsidRDefault="001E331C" w:rsidP="00295ADC">
            <w:pPr>
              <w:rPr>
                <w:b/>
                <w:color w:val="000000"/>
              </w:rPr>
            </w:pPr>
            <w:r w:rsidRPr="001E331C">
              <w:rPr>
                <w:b/>
                <w:color w:val="000000"/>
              </w:rPr>
              <w:t>Task 9</w:t>
            </w:r>
          </w:p>
          <w:p w:rsidR="00295ADC" w:rsidRDefault="00295ADC" w:rsidP="00295ADC">
            <w:pPr>
              <w:rPr>
                <w:color w:val="000000"/>
              </w:rPr>
            </w:pPr>
            <w:r>
              <w:rPr>
                <w:color w:val="000000"/>
              </w:rPr>
              <w:t>Compile project summary, articles, maps, photographs.</w:t>
            </w:r>
          </w:p>
        </w:tc>
        <w:tc>
          <w:tcPr>
            <w:tcW w:w="2952" w:type="dxa"/>
            <w:tcBorders>
              <w:top w:val="single" w:sz="4" w:space="0" w:color="auto"/>
              <w:left w:val="nil"/>
              <w:bottom w:val="single" w:sz="4" w:space="0" w:color="auto"/>
              <w:right w:val="double" w:sz="4" w:space="0" w:color="auto"/>
            </w:tcBorders>
          </w:tcPr>
          <w:p w:rsidR="00295ADC" w:rsidRDefault="00043A21" w:rsidP="00612ACF">
            <w:pPr>
              <w:rPr>
                <w:color w:val="000000"/>
              </w:rPr>
            </w:pPr>
            <w:r>
              <w:rPr>
                <w:color w:val="000000"/>
              </w:rPr>
              <w:t>*</w:t>
            </w:r>
            <w:r w:rsidR="00295ADC">
              <w:rPr>
                <w:color w:val="000000"/>
              </w:rPr>
              <w:t>4</w:t>
            </w:r>
            <w:r w:rsidR="00295ADC" w:rsidRPr="00B27BAE">
              <w:rPr>
                <w:color w:val="000000"/>
                <w:vertAlign w:val="superscript"/>
              </w:rPr>
              <w:t>th</w:t>
            </w:r>
            <w:r w:rsidR="00295ADC">
              <w:rPr>
                <w:color w:val="000000"/>
              </w:rPr>
              <w:t xml:space="preserve"> Quarterly Report </w:t>
            </w:r>
            <w:r w:rsidR="00612ACF">
              <w:rPr>
                <w:color w:val="000000"/>
              </w:rPr>
              <w:t xml:space="preserve">and Final Report </w:t>
            </w:r>
            <w:r w:rsidR="00295ADC">
              <w:rPr>
                <w:color w:val="000000"/>
              </w:rPr>
              <w:t xml:space="preserve">(12/31) </w:t>
            </w:r>
          </w:p>
        </w:tc>
        <w:tc>
          <w:tcPr>
            <w:tcW w:w="1620" w:type="dxa"/>
            <w:tcBorders>
              <w:top w:val="single" w:sz="4" w:space="0" w:color="auto"/>
              <w:left w:val="nil"/>
              <w:bottom w:val="single" w:sz="4" w:space="0" w:color="auto"/>
              <w:right w:val="double" w:sz="4" w:space="0" w:color="auto"/>
            </w:tcBorders>
          </w:tcPr>
          <w:p w:rsidR="00295ADC" w:rsidRDefault="00295ADC" w:rsidP="00295ADC">
            <w:pPr>
              <w:jc w:val="center"/>
              <w:rPr>
                <w:color w:val="000000"/>
              </w:rPr>
            </w:pPr>
            <w:r>
              <w:rPr>
                <w:color w:val="000000"/>
              </w:rPr>
              <w:t>December 2015</w:t>
            </w:r>
          </w:p>
        </w:tc>
      </w:tr>
    </w:tbl>
    <w:p w:rsidR="00193972" w:rsidRDefault="00193972" w:rsidP="003F1565">
      <w:pPr>
        <w:pStyle w:val="FinalReportText"/>
        <w:jc w:val="left"/>
        <w:rPr>
          <w:rFonts w:ascii="Helvetica" w:hAnsi="Helvetica"/>
          <w:lang w:val="en-US"/>
        </w:rPr>
      </w:pPr>
    </w:p>
    <w:p w:rsidR="00193972" w:rsidRDefault="00193972" w:rsidP="003F1565">
      <w:pPr>
        <w:pStyle w:val="FinalReportText"/>
        <w:jc w:val="left"/>
        <w:rPr>
          <w:rFonts w:ascii="Helvetica" w:hAnsi="Helvetica"/>
          <w:lang w:val="en-US"/>
        </w:rPr>
      </w:pPr>
    </w:p>
    <w:p w:rsidR="00855092" w:rsidRPr="00855092" w:rsidRDefault="00855092" w:rsidP="00855092">
      <w:pPr>
        <w:spacing w:line="312" w:lineRule="auto"/>
        <w:rPr>
          <w:b/>
          <w:i/>
          <w:u w:val="single"/>
        </w:rPr>
      </w:pPr>
      <w:r w:rsidRPr="00855092">
        <w:rPr>
          <w:b/>
          <w:i/>
          <w:color w:val="000000"/>
          <w:sz w:val="24"/>
          <w:szCs w:val="24"/>
          <w:u w:val="single"/>
        </w:rPr>
        <w:t>Task 0:</w:t>
      </w:r>
      <w:r w:rsidRPr="00855092">
        <w:rPr>
          <w:b/>
          <w:i/>
          <w:u w:val="single"/>
        </w:rPr>
        <w:t xml:space="preserve"> Describe quality assurance procedures that will maintain project performance</w:t>
      </w:r>
    </w:p>
    <w:p w:rsidR="00855092" w:rsidRPr="00855092" w:rsidRDefault="00855092" w:rsidP="00750171">
      <w:pPr>
        <w:pStyle w:val="ListParagraph"/>
        <w:numPr>
          <w:ilvl w:val="0"/>
          <w:numId w:val="2"/>
        </w:numPr>
        <w:spacing w:line="312" w:lineRule="auto"/>
        <w:rPr>
          <w:rFonts w:ascii="Helvetica" w:hAnsi="Helvetica"/>
        </w:rPr>
      </w:pPr>
      <w:r w:rsidRPr="00855092">
        <w:rPr>
          <w:rFonts w:ascii="Helvetica" w:hAnsi="Helvetica"/>
          <w:color w:val="000000"/>
        </w:rPr>
        <w:t>ADK worked with LCBP to develop and approve a QAPP, approved on May 26, 2015</w:t>
      </w:r>
      <w:r w:rsidRPr="00855092">
        <w:rPr>
          <w:rFonts w:ascii="Helvetica" w:hAnsi="Helvetica"/>
        </w:rPr>
        <w:t xml:space="preserve"> </w:t>
      </w:r>
    </w:p>
    <w:p w:rsidR="00855092" w:rsidRPr="00855092" w:rsidRDefault="00855092" w:rsidP="00750171">
      <w:pPr>
        <w:pStyle w:val="ListParagraph"/>
        <w:numPr>
          <w:ilvl w:val="0"/>
          <w:numId w:val="2"/>
        </w:numPr>
        <w:spacing w:line="312" w:lineRule="auto"/>
        <w:rPr>
          <w:rFonts w:ascii="Helvetica" w:hAnsi="Helvetica"/>
        </w:rPr>
      </w:pPr>
      <w:r w:rsidRPr="00855092">
        <w:rPr>
          <w:rFonts w:ascii="Helvetica" w:hAnsi="Helvetica"/>
        </w:rPr>
        <w:t xml:space="preserve">The </w:t>
      </w:r>
      <w:r w:rsidRPr="00855092">
        <w:rPr>
          <w:rFonts w:ascii="Helvetica" w:hAnsi="Helvetica"/>
          <w:color w:val="000000"/>
        </w:rPr>
        <w:t xml:space="preserve">Project Work Plan was approved on </w:t>
      </w:r>
      <w:r w:rsidRPr="00855092">
        <w:rPr>
          <w:rFonts w:ascii="Helvetica" w:hAnsi="Helvetica"/>
        </w:rPr>
        <w:t>March 4, 2015 for the start of the Project</w:t>
      </w:r>
    </w:p>
    <w:p w:rsidR="00855092" w:rsidRPr="00855092" w:rsidRDefault="00855092" w:rsidP="00750171">
      <w:pPr>
        <w:pStyle w:val="ListParagraph"/>
        <w:numPr>
          <w:ilvl w:val="0"/>
          <w:numId w:val="2"/>
        </w:numPr>
        <w:spacing w:line="312" w:lineRule="auto"/>
        <w:rPr>
          <w:rFonts w:ascii="Helvetica" w:hAnsi="Helvetica"/>
        </w:rPr>
      </w:pPr>
      <w:r w:rsidRPr="00855092">
        <w:rPr>
          <w:rFonts w:ascii="Helvetica" w:hAnsi="Helvetica"/>
        </w:rPr>
        <w:t xml:space="preserve">The MOU for the project was executed on March 24, 2015 </w:t>
      </w:r>
    </w:p>
    <w:p w:rsidR="00855092" w:rsidRPr="00855092" w:rsidRDefault="00855092" w:rsidP="00750171">
      <w:pPr>
        <w:pStyle w:val="ListParagraph"/>
        <w:numPr>
          <w:ilvl w:val="0"/>
          <w:numId w:val="2"/>
        </w:numPr>
        <w:spacing w:line="312" w:lineRule="auto"/>
        <w:rPr>
          <w:rFonts w:ascii="Helvetica" w:hAnsi="Helvetica"/>
          <w:color w:val="000000"/>
        </w:rPr>
      </w:pPr>
      <w:r w:rsidRPr="00855092">
        <w:rPr>
          <w:rFonts w:ascii="Helvetica" w:hAnsi="Helvetica"/>
          <w:color w:val="000000"/>
        </w:rPr>
        <w:t>ADK submitted the 1</w:t>
      </w:r>
      <w:r w:rsidRPr="00855092">
        <w:rPr>
          <w:rFonts w:ascii="Helvetica" w:hAnsi="Helvetica"/>
          <w:color w:val="000000"/>
          <w:vertAlign w:val="superscript"/>
        </w:rPr>
        <w:t>st</w:t>
      </w:r>
      <w:r w:rsidRPr="00855092">
        <w:rPr>
          <w:rFonts w:ascii="Helvetica" w:hAnsi="Helvetica"/>
          <w:color w:val="000000"/>
        </w:rPr>
        <w:t xml:space="preserve"> Quarterly Report on March 30, 2015 </w:t>
      </w:r>
    </w:p>
    <w:p w:rsidR="00855092" w:rsidRPr="00EA10F1" w:rsidRDefault="00855092" w:rsidP="00855092">
      <w:pPr>
        <w:spacing w:line="312" w:lineRule="auto"/>
        <w:rPr>
          <w:color w:val="000000"/>
          <w:sz w:val="24"/>
          <w:szCs w:val="24"/>
        </w:rPr>
      </w:pPr>
    </w:p>
    <w:p w:rsidR="00855092" w:rsidRDefault="00855092" w:rsidP="00855092">
      <w:pPr>
        <w:spacing w:line="312" w:lineRule="auto"/>
        <w:rPr>
          <w:rFonts w:ascii="Helvetica" w:hAnsi="Helvetica"/>
          <w:color w:val="000000"/>
        </w:rPr>
      </w:pPr>
      <w:r w:rsidRPr="00855092">
        <w:rPr>
          <w:b/>
          <w:i/>
          <w:color w:val="000000"/>
          <w:sz w:val="24"/>
          <w:szCs w:val="24"/>
          <w:u w:val="single"/>
        </w:rPr>
        <w:t xml:space="preserve">Task 1: </w:t>
      </w:r>
      <w:r w:rsidRPr="00855092">
        <w:rPr>
          <w:b/>
          <w:i/>
          <w:color w:val="000000"/>
          <w:u w:val="single"/>
        </w:rPr>
        <w:t>Schedule and conduct meeting with APIPP Staff, ADK Staff, ADK member volunteer representatives to create Backcountry Protocol for AIS monitoring and choose target waterbodies for Year One.</w:t>
      </w:r>
      <w:r>
        <w:rPr>
          <w:color w:val="000000"/>
        </w:rPr>
        <w:t xml:space="preserve"> </w:t>
      </w:r>
    </w:p>
    <w:p w:rsidR="00855092" w:rsidRPr="00855092" w:rsidRDefault="00855092" w:rsidP="00750171">
      <w:pPr>
        <w:pStyle w:val="ListParagraph"/>
        <w:numPr>
          <w:ilvl w:val="0"/>
          <w:numId w:val="3"/>
        </w:numPr>
        <w:spacing w:line="312" w:lineRule="auto"/>
        <w:rPr>
          <w:rFonts w:ascii="Helvetica" w:hAnsi="Helvetica"/>
        </w:rPr>
      </w:pPr>
      <w:r w:rsidRPr="00855092">
        <w:rPr>
          <w:rFonts w:ascii="Helvetica" w:hAnsi="Helvetica"/>
        </w:rPr>
        <w:t xml:space="preserve">We reviewed our training protocol and planned and scheduled workshops. We reviewed our priority selection criteria for lakes and ponds for survey </w:t>
      </w:r>
    </w:p>
    <w:p w:rsidR="00855092" w:rsidRPr="00855092" w:rsidRDefault="00855092" w:rsidP="00750171">
      <w:pPr>
        <w:pStyle w:val="ListParagraph"/>
        <w:numPr>
          <w:ilvl w:val="0"/>
          <w:numId w:val="3"/>
        </w:numPr>
        <w:spacing w:line="312" w:lineRule="auto"/>
        <w:rPr>
          <w:rFonts w:ascii="Helvetica" w:hAnsi="Helvetica"/>
        </w:rPr>
      </w:pPr>
      <w:r w:rsidRPr="00855092">
        <w:rPr>
          <w:rFonts w:ascii="Helvetica" w:hAnsi="Helvetica"/>
        </w:rPr>
        <w:t xml:space="preserve">ADK staff Paul Gallery created a </w:t>
      </w:r>
      <w:r w:rsidRPr="00855092">
        <w:rPr>
          <w:rFonts w:ascii="Helvetica" w:hAnsi="Helvetica"/>
          <w:color w:val="000000"/>
        </w:rPr>
        <w:t>project base map using GIS showing waterbodies in the Lake Champlain Watershed in the Adirondack Park that have not yet been surveyed for AIS</w:t>
      </w:r>
    </w:p>
    <w:p w:rsidR="00855092" w:rsidRPr="006429FC" w:rsidRDefault="00855092" w:rsidP="00750171">
      <w:pPr>
        <w:pStyle w:val="ListParagraph"/>
        <w:numPr>
          <w:ilvl w:val="0"/>
          <w:numId w:val="3"/>
        </w:numPr>
        <w:spacing w:line="312" w:lineRule="auto"/>
        <w:rPr>
          <w:rFonts w:ascii="Helvetica" w:hAnsi="Helvetica"/>
        </w:rPr>
      </w:pPr>
      <w:r w:rsidRPr="006429FC">
        <w:rPr>
          <w:rFonts w:ascii="Helvetica" w:hAnsi="Helvetica"/>
        </w:rPr>
        <w:t xml:space="preserve">A link to the map and map data are available the appendices </w:t>
      </w:r>
    </w:p>
    <w:p w:rsidR="00855092" w:rsidRPr="006429FC" w:rsidRDefault="00855092" w:rsidP="00750171">
      <w:pPr>
        <w:pStyle w:val="ListParagraph"/>
        <w:numPr>
          <w:ilvl w:val="0"/>
          <w:numId w:val="3"/>
        </w:numPr>
        <w:spacing w:line="312" w:lineRule="auto"/>
        <w:rPr>
          <w:rFonts w:ascii="Helvetica" w:hAnsi="Helvetica"/>
        </w:rPr>
      </w:pPr>
      <w:r w:rsidRPr="006429FC">
        <w:rPr>
          <w:rFonts w:ascii="Helvetica" w:hAnsi="Helvetica"/>
        </w:rPr>
        <w:t xml:space="preserve">The base map was also adapted to serve as the interactive on-line map (see Task 8) </w:t>
      </w:r>
    </w:p>
    <w:p w:rsidR="00855092" w:rsidRDefault="00855092" w:rsidP="00855092">
      <w:pPr>
        <w:rPr>
          <w:rFonts w:ascii="Times New Roman" w:hAnsi="Times New Roman"/>
        </w:rPr>
      </w:pPr>
    </w:p>
    <w:p w:rsidR="006429FC" w:rsidRDefault="00855092" w:rsidP="00855092">
      <w:pPr>
        <w:spacing w:line="312" w:lineRule="auto"/>
        <w:rPr>
          <w:rFonts w:ascii="Helvetica" w:hAnsi="Helvetica"/>
        </w:rPr>
      </w:pPr>
      <w:r w:rsidRPr="00855092">
        <w:rPr>
          <w:b/>
          <w:i/>
          <w:u w:val="single"/>
        </w:rPr>
        <w:t>Task 2 and 7: ADK staff and volunteers meet with key decision-makers and environmental leaders to educate them about the importance of Regional Boat Washing and Inspection Stations in the Adirondacks</w:t>
      </w:r>
      <w:r w:rsidRPr="00EA10F1">
        <w:t xml:space="preserve"> </w:t>
      </w:r>
    </w:p>
    <w:p w:rsidR="006429FC" w:rsidRPr="006429FC" w:rsidRDefault="00855092" w:rsidP="00750171">
      <w:pPr>
        <w:pStyle w:val="ListParagraph"/>
        <w:numPr>
          <w:ilvl w:val="0"/>
          <w:numId w:val="4"/>
        </w:numPr>
        <w:spacing w:line="312" w:lineRule="auto"/>
        <w:rPr>
          <w:rFonts w:ascii="Helvetica" w:hAnsi="Helvetica"/>
        </w:rPr>
      </w:pPr>
      <w:r w:rsidRPr="006429FC">
        <w:rPr>
          <w:rFonts w:ascii="Helvetica" w:hAnsi="Helvetica"/>
        </w:rPr>
        <w:t xml:space="preserve">Neil Woodworth, ADK Executive Director met with APA Commissioners and helped organize, and participated in the opening of the Star Lake boat-inspection station near Wanakena, NY. </w:t>
      </w:r>
    </w:p>
    <w:p w:rsidR="006429FC" w:rsidRPr="006429FC" w:rsidRDefault="00855092" w:rsidP="00750171">
      <w:pPr>
        <w:pStyle w:val="ListParagraph"/>
        <w:numPr>
          <w:ilvl w:val="0"/>
          <w:numId w:val="4"/>
        </w:numPr>
        <w:spacing w:line="312" w:lineRule="auto"/>
        <w:rPr>
          <w:rFonts w:ascii="Helvetica" w:hAnsi="Helvetica"/>
        </w:rPr>
      </w:pPr>
      <w:r w:rsidRPr="006429FC">
        <w:rPr>
          <w:rFonts w:ascii="Helvetica" w:hAnsi="Helvetica"/>
        </w:rPr>
        <w:t>Neil Woodworth and John Million, ADK Deputy Executive Director, also met with decision-makers throughout the day during Adirondack Awareness Day 4/27/15 in Albany, NY.</w:t>
      </w:r>
    </w:p>
    <w:p w:rsidR="006429FC" w:rsidRPr="006429FC" w:rsidRDefault="00855092" w:rsidP="00750171">
      <w:pPr>
        <w:pStyle w:val="ListParagraph"/>
        <w:numPr>
          <w:ilvl w:val="0"/>
          <w:numId w:val="4"/>
        </w:numPr>
        <w:spacing w:line="312" w:lineRule="auto"/>
        <w:rPr>
          <w:rFonts w:ascii="Helvetica" w:hAnsi="Helvetica"/>
        </w:rPr>
      </w:pPr>
      <w:r w:rsidRPr="006429FC">
        <w:rPr>
          <w:rFonts w:ascii="Helvetica" w:hAnsi="Helvetica"/>
        </w:rPr>
        <w:t>On August 14, 2015 ADK Executive Director Neil Woodworth (with Brendan Quirion of TNC and the Adirondack Park Invasive Plant Program APIP, and Willie Janeway of the Adirondack Council) met with the new, New York State Assembly Environmental Conservation Committee Chair, Steve Englebright, and NYS Assembly member Dan Stec to educate them about the importance of the new Regional Boat</w:t>
      </w:r>
      <w:r w:rsidR="009F5C6D">
        <w:rPr>
          <w:rFonts w:ascii="Helvetica" w:hAnsi="Helvetica"/>
        </w:rPr>
        <w:t xml:space="preserve"> W</w:t>
      </w:r>
      <w:r w:rsidRPr="006429FC">
        <w:rPr>
          <w:rFonts w:ascii="Helvetica" w:hAnsi="Helvetica"/>
        </w:rPr>
        <w:t xml:space="preserve">ashing and Inspection Station Project across the Adirondack Park. </w:t>
      </w:r>
    </w:p>
    <w:p w:rsidR="00635E35" w:rsidRPr="006429FC" w:rsidRDefault="00855092" w:rsidP="00750171">
      <w:pPr>
        <w:pStyle w:val="ListParagraph"/>
        <w:numPr>
          <w:ilvl w:val="0"/>
          <w:numId w:val="4"/>
        </w:numPr>
        <w:spacing w:line="312" w:lineRule="auto"/>
        <w:rPr>
          <w:rFonts w:ascii="Helvetica" w:hAnsi="Helvetica"/>
        </w:rPr>
      </w:pPr>
      <w:r w:rsidRPr="006429FC">
        <w:rPr>
          <w:rFonts w:ascii="Helvetica" w:hAnsi="Helvetica"/>
        </w:rPr>
        <w:t>On September 25, 2015 Neil Woodworth participated with DEC agency leaders, APIPP and other conservation organizations, and local government and other non-profit organizations (such as the Lake George Association) in planning for the 2016 season of the Regional Boat</w:t>
      </w:r>
      <w:r w:rsidR="009F5C6D">
        <w:rPr>
          <w:rFonts w:ascii="Helvetica" w:hAnsi="Helvetica"/>
        </w:rPr>
        <w:t xml:space="preserve"> W</w:t>
      </w:r>
      <w:r w:rsidRPr="006429FC">
        <w:rPr>
          <w:rFonts w:ascii="Helvetica" w:hAnsi="Helvetica"/>
        </w:rPr>
        <w:t xml:space="preserve">ashing and Inspection Station Project, an AIS prevention and control meeting convened by DEC/TNC in Warrensbug, NY. </w:t>
      </w:r>
    </w:p>
    <w:p w:rsidR="00635E35" w:rsidRPr="00635E35" w:rsidRDefault="00855092" w:rsidP="00635E35">
      <w:pPr>
        <w:pStyle w:val="ListParagraph"/>
        <w:numPr>
          <w:ilvl w:val="0"/>
          <w:numId w:val="4"/>
        </w:numPr>
        <w:spacing w:line="312" w:lineRule="auto"/>
      </w:pPr>
      <w:r w:rsidRPr="00635E35">
        <w:rPr>
          <w:rFonts w:ascii="Helvetica" w:hAnsi="Helvetica"/>
        </w:rPr>
        <w:t>On October 9, Neil Woodworth participated with APIPP and other stakehol</w:t>
      </w:r>
      <w:r w:rsidR="006429FC" w:rsidRPr="00635E35">
        <w:rPr>
          <w:rFonts w:ascii="Helvetica" w:hAnsi="Helvetica"/>
        </w:rPr>
        <w:t xml:space="preserve">ders in an AIS conference call </w:t>
      </w:r>
      <w:r w:rsidRPr="00635E35">
        <w:rPr>
          <w:rFonts w:ascii="Helvetica" w:hAnsi="Helvetica"/>
        </w:rPr>
        <w:t>1:30 - 3:00</w:t>
      </w:r>
      <w:r w:rsidR="006429FC" w:rsidRPr="00635E35">
        <w:rPr>
          <w:rFonts w:ascii="Helvetica" w:hAnsi="Helvetica"/>
        </w:rPr>
        <w:t>PM</w:t>
      </w:r>
      <w:r w:rsidRPr="00635E35">
        <w:rPr>
          <w:rFonts w:ascii="Helvetica" w:hAnsi="Helvetica"/>
        </w:rPr>
        <w:t>.</w:t>
      </w:r>
    </w:p>
    <w:p w:rsidR="00635E35" w:rsidRPr="00FC4E8A" w:rsidRDefault="00635E35" w:rsidP="00635E35">
      <w:pPr>
        <w:pStyle w:val="ListParagraph"/>
      </w:pPr>
    </w:p>
    <w:p w:rsidR="00635E35" w:rsidRPr="006429FC" w:rsidRDefault="00635E35" w:rsidP="00635E35">
      <w:pPr>
        <w:pStyle w:val="ListParagraph"/>
        <w:numPr>
          <w:ilvl w:val="0"/>
          <w:numId w:val="4"/>
        </w:numPr>
        <w:spacing w:line="312" w:lineRule="auto"/>
        <w:rPr>
          <w:rFonts w:ascii="Helvetica" w:hAnsi="Helvetica"/>
        </w:rPr>
      </w:pPr>
      <w:r w:rsidRPr="006429FC">
        <w:rPr>
          <w:rFonts w:ascii="Helvetica" w:hAnsi="Helvetica"/>
        </w:rPr>
        <w:t xml:space="preserve">ADK staff including Paul Gallery, Cathy Pedler, Seth Jones, Rob Rezin, Laurie Schweighardt, and Julia Vonder-Reith conducted presentations </w:t>
      </w:r>
    </w:p>
    <w:p w:rsidR="00635E35" w:rsidRPr="006429FC" w:rsidRDefault="00635E35" w:rsidP="00635E35">
      <w:pPr>
        <w:pStyle w:val="ListParagraph"/>
        <w:numPr>
          <w:ilvl w:val="1"/>
          <w:numId w:val="4"/>
        </w:numPr>
        <w:spacing w:line="312" w:lineRule="auto"/>
        <w:rPr>
          <w:rFonts w:ascii="Helvetica" w:hAnsi="Helvetica"/>
        </w:rPr>
      </w:pPr>
      <w:r w:rsidRPr="006429FC">
        <w:rPr>
          <w:rFonts w:ascii="Helvetica" w:hAnsi="Helvetica"/>
        </w:rPr>
        <w:t>the ADK Conservation Commit</w:t>
      </w:r>
      <w:r>
        <w:rPr>
          <w:rFonts w:ascii="Helvetica" w:hAnsi="Helvetica"/>
        </w:rPr>
        <w:t>tee 3/7/15, 5/9/15, and 11/7/15</w:t>
      </w:r>
      <w:r w:rsidRPr="006429FC">
        <w:rPr>
          <w:rFonts w:ascii="Helvetica" w:hAnsi="Helvetica"/>
        </w:rPr>
        <w:t xml:space="preserve"> </w:t>
      </w:r>
    </w:p>
    <w:p w:rsidR="00635E35" w:rsidRPr="006429FC" w:rsidRDefault="00635E35" w:rsidP="00635E35">
      <w:pPr>
        <w:pStyle w:val="ListParagraph"/>
        <w:numPr>
          <w:ilvl w:val="1"/>
          <w:numId w:val="4"/>
        </w:numPr>
        <w:spacing w:line="312" w:lineRule="auto"/>
        <w:rPr>
          <w:rFonts w:ascii="Helvetica" w:hAnsi="Helvetica"/>
        </w:rPr>
      </w:pPr>
      <w:r w:rsidRPr="006429FC">
        <w:rPr>
          <w:rFonts w:ascii="Helvetica" w:hAnsi="Helvetica"/>
        </w:rPr>
        <w:t xml:space="preserve">the Environmental Action </w:t>
      </w:r>
      <w:r>
        <w:rPr>
          <w:rFonts w:ascii="Helvetica" w:hAnsi="Helvetica"/>
        </w:rPr>
        <w:t>Club at S</w:t>
      </w:r>
      <w:r w:rsidR="00323738">
        <w:rPr>
          <w:rFonts w:ascii="Helvetica" w:hAnsi="Helvetica"/>
        </w:rPr>
        <w:t>UNY</w:t>
      </w:r>
      <w:r>
        <w:rPr>
          <w:rFonts w:ascii="Helvetica" w:hAnsi="Helvetica"/>
        </w:rPr>
        <w:t xml:space="preserve"> Platsburgh 4/29/15</w:t>
      </w:r>
      <w:r w:rsidRPr="006429FC">
        <w:rPr>
          <w:rFonts w:ascii="Helvetica" w:hAnsi="Helvetica"/>
        </w:rPr>
        <w:t xml:space="preserve"> </w:t>
      </w:r>
    </w:p>
    <w:p w:rsidR="00635E35" w:rsidRPr="006429FC" w:rsidRDefault="00635E35" w:rsidP="00635E35">
      <w:pPr>
        <w:pStyle w:val="ListParagraph"/>
        <w:numPr>
          <w:ilvl w:val="1"/>
          <w:numId w:val="4"/>
        </w:numPr>
        <w:spacing w:line="312" w:lineRule="auto"/>
        <w:rPr>
          <w:rFonts w:ascii="Helvetica" w:hAnsi="Helvetica"/>
        </w:rPr>
      </w:pPr>
      <w:r>
        <w:rPr>
          <w:rFonts w:ascii="Helvetica" w:hAnsi="Helvetica"/>
        </w:rPr>
        <w:t>the Schenectady Chapter 5/5/15</w:t>
      </w:r>
      <w:r w:rsidRPr="006429FC">
        <w:rPr>
          <w:rFonts w:ascii="Helvetica" w:hAnsi="Helvetica"/>
        </w:rPr>
        <w:t xml:space="preserve"> </w:t>
      </w:r>
    </w:p>
    <w:p w:rsidR="00635E35" w:rsidRPr="006429FC" w:rsidRDefault="00635E35" w:rsidP="00635E35">
      <w:pPr>
        <w:pStyle w:val="ListParagraph"/>
        <w:numPr>
          <w:ilvl w:val="1"/>
          <w:numId w:val="4"/>
        </w:numPr>
        <w:spacing w:line="312" w:lineRule="auto"/>
        <w:rPr>
          <w:rFonts w:ascii="Helvetica" w:hAnsi="Helvetica"/>
        </w:rPr>
      </w:pPr>
      <w:r w:rsidRPr="006429FC">
        <w:rPr>
          <w:rFonts w:ascii="Helvetica" w:hAnsi="Helvetica"/>
        </w:rPr>
        <w:t>Alb</w:t>
      </w:r>
      <w:r>
        <w:rPr>
          <w:rFonts w:ascii="Helvetica" w:hAnsi="Helvetica"/>
        </w:rPr>
        <w:t>any Chapter 5/5/15 and 11/10/15</w:t>
      </w:r>
      <w:r w:rsidRPr="006429FC">
        <w:rPr>
          <w:rFonts w:ascii="Helvetica" w:hAnsi="Helvetica"/>
        </w:rPr>
        <w:t xml:space="preserve"> </w:t>
      </w:r>
    </w:p>
    <w:p w:rsidR="00635E35" w:rsidRPr="006429FC" w:rsidRDefault="00635E35" w:rsidP="00635E35">
      <w:pPr>
        <w:pStyle w:val="ListParagraph"/>
        <w:numPr>
          <w:ilvl w:val="1"/>
          <w:numId w:val="4"/>
        </w:numPr>
        <w:spacing w:line="312" w:lineRule="auto"/>
        <w:rPr>
          <w:rFonts w:ascii="Helvetica" w:hAnsi="Helvetica"/>
        </w:rPr>
      </w:pPr>
      <w:r w:rsidRPr="006429FC">
        <w:rPr>
          <w:rFonts w:ascii="Helvetica" w:hAnsi="Helvetica"/>
        </w:rPr>
        <w:t xml:space="preserve">ADK Staff training of 40 seasonal and regular staff in Heart Lake 6/3 </w:t>
      </w:r>
    </w:p>
    <w:p w:rsidR="00635E35" w:rsidRDefault="00635E35" w:rsidP="00635E35">
      <w:pPr>
        <w:pStyle w:val="ListParagraph"/>
        <w:numPr>
          <w:ilvl w:val="0"/>
          <w:numId w:val="4"/>
        </w:numPr>
        <w:spacing w:line="312" w:lineRule="auto"/>
        <w:rPr>
          <w:rFonts w:ascii="Helvetica" w:hAnsi="Helvetica"/>
        </w:rPr>
      </w:pPr>
      <w:r w:rsidRPr="006429FC">
        <w:rPr>
          <w:rFonts w:ascii="Helvetica" w:hAnsi="Helvetica"/>
        </w:rPr>
        <w:t xml:space="preserve">Other tabling events promoting the BCWM Project and the scheduled trainings include, </w:t>
      </w:r>
    </w:p>
    <w:p w:rsidR="00635E35" w:rsidRDefault="00635E35" w:rsidP="00635E35">
      <w:pPr>
        <w:pStyle w:val="ListParagraph"/>
        <w:numPr>
          <w:ilvl w:val="1"/>
          <w:numId w:val="4"/>
        </w:numPr>
        <w:spacing w:line="312" w:lineRule="auto"/>
        <w:rPr>
          <w:rFonts w:ascii="Helvetica" w:hAnsi="Helvetica"/>
        </w:rPr>
      </w:pPr>
      <w:r w:rsidRPr="006429FC">
        <w:rPr>
          <w:rFonts w:ascii="Helvetica" w:hAnsi="Helvetica"/>
        </w:rPr>
        <w:t xml:space="preserve">3/7-8/15 Sports and Fitness Expo at the Saratoga Springs City Center;  </w:t>
      </w:r>
    </w:p>
    <w:p w:rsidR="00635E35" w:rsidRDefault="00635E35" w:rsidP="00635E35">
      <w:pPr>
        <w:pStyle w:val="ListParagraph"/>
        <w:numPr>
          <w:ilvl w:val="1"/>
          <w:numId w:val="4"/>
        </w:numPr>
        <w:spacing w:line="312" w:lineRule="auto"/>
        <w:rPr>
          <w:rFonts w:ascii="Helvetica" w:hAnsi="Helvetica"/>
        </w:rPr>
      </w:pPr>
      <w:r w:rsidRPr="006429FC">
        <w:rPr>
          <w:rFonts w:ascii="Helvetica" w:hAnsi="Helvetica"/>
        </w:rPr>
        <w:t xml:space="preserve">4/22/15  Earth Day Glens Falls City Park; </w:t>
      </w:r>
    </w:p>
    <w:p w:rsidR="00635E35" w:rsidRDefault="00635E35" w:rsidP="00635E35">
      <w:pPr>
        <w:pStyle w:val="ListParagraph"/>
        <w:numPr>
          <w:ilvl w:val="1"/>
          <w:numId w:val="4"/>
        </w:numPr>
        <w:spacing w:line="312" w:lineRule="auto"/>
        <w:rPr>
          <w:rFonts w:ascii="Helvetica" w:hAnsi="Helvetica"/>
        </w:rPr>
      </w:pPr>
      <w:r w:rsidRPr="006429FC">
        <w:rPr>
          <w:rFonts w:ascii="Helvetica" w:hAnsi="Helvetica"/>
        </w:rPr>
        <w:t xml:space="preserve">4/22/15 Earth Day at University of Plattsburgh at Quennsbury; </w:t>
      </w:r>
    </w:p>
    <w:p w:rsidR="00635E35" w:rsidRDefault="00635E35" w:rsidP="00635E35">
      <w:pPr>
        <w:pStyle w:val="ListParagraph"/>
        <w:numPr>
          <w:ilvl w:val="1"/>
          <w:numId w:val="4"/>
        </w:numPr>
        <w:spacing w:line="312" w:lineRule="auto"/>
        <w:rPr>
          <w:rFonts w:ascii="Helvetica" w:hAnsi="Helvetica"/>
        </w:rPr>
      </w:pPr>
      <w:r w:rsidRPr="006429FC">
        <w:rPr>
          <w:rFonts w:ascii="Helvetica" w:hAnsi="Helvetica"/>
        </w:rPr>
        <w:t xml:space="preserve">3/21/15 </w:t>
      </w:r>
      <w:hyperlink r:id="rId23" w:tgtFrame="_blank" w:history="1">
        <w:r w:rsidRPr="006429FC">
          <w:rPr>
            <w:rStyle w:val="Hyperlink"/>
            <w:rFonts w:ascii="Helvetica" w:hAnsi="Helvetica"/>
          </w:rPr>
          <w:t>Climate Conference University of Plattsburgh at Quennsbury</w:t>
        </w:r>
      </w:hyperlink>
      <w:r w:rsidRPr="006429FC">
        <w:rPr>
          <w:rFonts w:ascii="Helvetica" w:hAnsi="Helvetica"/>
        </w:rPr>
        <w:t xml:space="preserve">. </w:t>
      </w:r>
    </w:p>
    <w:p w:rsidR="00635E35" w:rsidRDefault="00635E35" w:rsidP="00635E35">
      <w:pPr>
        <w:pStyle w:val="ListParagraph"/>
        <w:numPr>
          <w:ilvl w:val="1"/>
          <w:numId w:val="4"/>
        </w:numPr>
        <w:spacing w:line="312" w:lineRule="auto"/>
        <w:rPr>
          <w:rFonts w:ascii="Helvetica" w:hAnsi="Helvetica"/>
        </w:rPr>
      </w:pPr>
      <w:r w:rsidRPr="006429FC">
        <w:rPr>
          <w:rFonts w:ascii="Helvetica" w:hAnsi="Helvetica"/>
        </w:rPr>
        <w:t xml:space="preserve">Adirondack Lakes Alliance Symposium (July 28). </w:t>
      </w:r>
    </w:p>
    <w:p w:rsidR="00635E35" w:rsidRDefault="00635E35" w:rsidP="00635E35">
      <w:pPr>
        <w:pStyle w:val="ListParagraph"/>
        <w:numPr>
          <w:ilvl w:val="1"/>
          <w:numId w:val="4"/>
        </w:numPr>
        <w:spacing w:line="312" w:lineRule="auto"/>
        <w:rPr>
          <w:rFonts w:ascii="Helvetica" w:hAnsi="Helvetica"/>
        </w:rPr>
      </w:pPr>
      <w:r w:rsidRPr="006429FC">
        <w:rPr>
          <w:rFonts w:ascii="Helvetica" w:hAnsi="Helvetica"/>
        </w:rPr>
        <w:t xml:space="preserve">John Million, ADK Executive Director, and Jorge Vasquez from Paul Smith’s College discussed Aquatic Invasive Species at the annual ADK Paddle Outing (July 25-30). </w:t>
      </w:r>
    </w:p>
    <w:p w:rsidR="00635E35" w:rsidRDefault="00635E35" w:rsidP="00635E35">
      <w:pPr>
        <w:pStyle w:val="ListParagraph"/>
        <w:numPr>
          <w:ilvl w:val="1"/>
          <w:numId w:val="4"/>
        </w:numPr>
        <w:spacing w:line="312" w:lineRule="auto"/>
        <w:rPr>
          <w:rFonts w:ascii="Helvetica" w:hAnsi="Helvetica"/>
        </w:rPr>
      </w:pPr>
      <w:r w:rsidRPr="006429FC">
        <w:rPr>
          <w:rFonts w:ascii="Helvetica" w:hAnsi="Helvetica"/>
        </w:rPr>
        <w:t xml:space="preserve">ADK’s Fall Outing at the Hudson Valley Resort and Spa in Kerhonkson (October 2-4). </w:t>
      </w:r>
    </w:p>
    <w:p w:rsidR="00635E35" w:rsidRDefault="00635E35" w:rsidP="00635E35">
      <w:pPr>
        <w:pStyle w:val="ListParagraph"/>
        <w:numPr>
          <w:ilvl w:val="1"/>
          <w:numId w:val="4"/>
        </w:numPr>
        <w:spacing w:line="312" w:lineRule="auto"/>
        <w:rPr>
          <w:rFonts w:ascii="Helvetica" w:hAnsi="Helvetica"/>
        </w:rPr>
      </w:pPr>
      <w:r>
        <w:rPr>
          <w:rFonts w:ascii="Helvetica" w:hAnsi="Helvetica"/>
        </w:rPr>
        <w:t>ADK Major Donor Appreciation W</w:t>
      </w:r>
      <w:r w:rsidRPr="006429FC">
        <w:rPr>
          <w:rFonts w:ascii="Helvetica" w:hAnsi="Helvetica"/>
        </w:rPr>
        <w:t xml:space="preserve">eekend at Heart Lake on 11/14. </w:t>
      </w:r>
    </w:p>
    <w:p w:rsidR="00635E35" w:rsidRPr="006429FC" w:rsidRDefault="00635E35" w:rsidP="00635E35">
      <w:pPr>
        <w:pStyle w:val="ListParagraph"/>
        <w:numPr>
          <w:ilvl w:val="1"/>
          <w:numId w:val="4"/>
        </w:numPr>
        <w:spacing w:line="312" w:lineRule="auto"/>
        <w:rPr>
          <w:rFonts w:ascii="Helvetica" w:hAnsi="Helvetica"/>
        </w:rPr>
      </w:pPr>
      <w:r w:rsidRPr="006429FC">
        <w:rPr>
          <w:rFonts w:ascii="Helvetica" w:hAnsi="Helvetica"/>
        </w:rPr>
        <w:t xml:space="preserve">We scheduled </w:t>
      </w:r>
      <w:r>
        <w:rPr>
          <w:rFonts w:ascii="Helvetica" w:hAnsi="Helvetica"/>
        </w:rPr>
        <w:t>three</w:t>
      </w:r>
      <w:r w:rsidRPr="006429FC">
        <w:rPr>
          <w:rFonts w:ascii="Helvetica" w:hAnsi="Helvetica"/>
        </w:rPr>
        <w:t xml:space="preserve"> additional presentations for Chapter Presentations for our Long Island Chapter (April 2016), our Lake Placid Chapter (in 2016), and our Albany Chapter (for a full educational session in February 2016). </w:t>
      </w:r>
    </w:p>
    <w:p w:rsidR="00635E35" w:rsidRDefault="00635E35" w:rsidP="00750171">
      <w:pPr>
        <w:pStyle w:val="ListParagraph"/>
        <w:numPr>
          <w:ilvl w:val="0"/>
          <w:numId w:val="4"/>
        </w:numPr>
        <w:spacing w:line="312" w:lineRule="auto"/>
      </w:pPr>
    </w:p>
    <w:p w:rsidR="00855092" w:rsidRDefault="00855092" w:rsidP="00855092">
      <w:pPr>
        <w:rPr>
          <w:rFonts w:ascii="Times New Roman" w:hAnsi="Times New Roman"/>
        </w:rPr>
      </w:pPr>
    </w:p>
    <w:p w:rsidR="00855092" w:rsidRPr="00FC4E8A" w:rsidRDefault="00855092" w:rsidP="00855092">
      <w:pPr>
        <w:spacing w:line="312" w:lineRule="auto"/>
        <w:rPr>
          <w:rFonts w:ascii="Helvetica" w:hAnsi="Helvetica"/>
          <w:color w:val="000000"/>
        </w:rPr>
      </w:pPr>
      <w:r w:rsidRPr="00855092">
        <w:rPr>
          <w:b/>
          <w:i/>
          <w:sz w:val="24"/>
          <w:szCs w:val="24"/>
          <w:u w:val="single"/>
        </w:rPr>
        <w:t xml:space="preserve">Task 3: </w:t>
      </w:r>
      <w:r w:rsidRPr="00855092">
        <w:rPr>
          <w:b/>
          <w:i/>
          <w:color w:val="000000"/>
          <w:u w:val="single"/>
        </w:rPr>
        <w:t>Draft and schedule articles, blog and social media posts; Schedule workshops and begin chapter presentations</w:t>
      </w:r>
      <w:r>
        <w:rPr>
          <w:color w:val="000000"/>
        </w:rPr>
        <w:t xml:space="preserve"> </w:t>
      </w:r>
    </w:p>
    <w:p w:rsidR="00855092" w:rsidRDefault="00855092" w:rsidP="00855092">
      <w:pPr>
        <w:rPr>
          <w:rFonts w:ascii="Times New Roman" w:hAnsi="Times New Roman"/>
        </w:rPr>
      </w:pPr>
    </w:p>
    <w:p w:rsidR="006429FC" w:rsidRPr="006429FC" w:rsidRDefault="00855092" w:rsidP="00750171">
      <w:pPr>
        <w:pStyle w:val="ListParagraph"/>
        <w:numPr>
          <w:ilvl w:val="0"/>
          <w:numId w:val="5"/>
        </w:numPr>
        <w:spacing w:line="312" w:lineRule="auto"/>
        <w:rPr>
          <w:rFonts w:ascii="Helvetica" w:hAnsi="Helvetica"/>
        </w:rPr>
      </w:pPr>
      <w:r w:rsidRPr="006429FC">
        <w:rPr>
          <w:rFonts w:ascii="Helvetica" w:hAnsi="Helvetica"/>
        </w:rPr>
        <w:t>Two training workshops were scheduled and conducted July 16 and August 30.</w:t>
      </w:r>
      <w:r w:rsidRPr="006429FC">
        <w:rPr>
          <w:rStyle w:val="EndnoteReference"/>
          <w:rFonts w:ascii="Helvetica" w:hAnsi="Helvetica"/>
        </w:rPr>
        <w:endnoteReference w:id="12"/>
      </w:r>
      <w:r w:rsidRPr="006429FC">
        <w:rPr>
          <w:rFonts w:ascii="Helvetica" w:hAnsi="Helvetica"/>
        </w:rPr>
        <w:t xml:space="preserve">  </w:t>
      </w:r>
    </w:p>
    <w:p w:rsidR="006429FC" w:rsidRPr="006429FC" w:rsidRDefault="00855092" w:rsidP="00750171">
      <w:pPr>
        <w:pStyle w:val="ListParagraph"/>
        <w:numPr>
          <w:ilvl w:val="0"/>
          <w:numId w:val="5"/>
        </w:numPr>
        <w:spacing w:line="312" w:lineRule="auto"/>
        <w:rPr>
          <w:rFonts w:ascii="Helvetica" w:hAnsi="Helvetica"/>
        </w:rPr>
      </w:pPr>
      <w:r w:rsidRPr="006429FC">
        <w:rPr>
          <w:rFonts w:ascii="Helvetica" w:hAnsi="Helvetica"/>
        </w:rPr>
        <w:t xml:space="preserve">We distributed </w:t>
      </w:r>
      <w:r w:rsidR="00323738" w:rsidRPr="00211E2A">
        <w:rPr>
          <w:rFonts w:ascii="Helvetica" w:hAnsi="Helvetica"/>
        </w:rPr>
        <w:t>a press release</w:t>
      </w:r>
      <w:r w:rsidR="00323738">
        <w:rPr>
          <w:rFonts w:ascii="Helvetica" w:hAnsi="Helvetica"/>
        </w:rPr>
        <w:t xml:space="preserve"> to partners, ADK members, and to print and social media outlets</w:t>
      </w:r>
      <w:r w:rsidR="00323738" w:rsidRPr="00211E2A">
        <w:rPr>
          <w:rFonts w:ascii="Helvetica" w:hAnsi="Helvetica"/>
        </w:rPr>
        <w:t xml:space="preserve"> </w:t>
      </w:r>
      <w:r w:rsidRPr="006429FC">
        <w:rPr>
          <w:rFonts w:ascii="Helvetica" w:hAnsi="Helvetica"/>
        </w:rPr>
        <w:t xml:space="preserve">for the August 30 training. </w:t>
      </w:r>
    </w:p>
    <w:p w:rsidR="006429FC" w:rsidRPr="006429FC" w:rsidRDefault="00855092" w:rsidP="00750171">
      <w:pPr>
        <w:pStyle w:val="ListParagraph"/>
        <w:numPr>
          <w:ilvl w:val="0"/>
          <w:numId w:val="5"/>
        </w:numPr>
        <w:spacing w:line="312" w:lineRule="auto"/>
        <w:rPr>
          <w:rFonts w:ascii="Helvetica" w:hAnsi="Helvetica"/>
        </w:rPr>
      </w:pPr>
      <w:r w:rsidRPr="006429FC">
        <w:rPr>
          <w:rFonts w:ascii="Helvetica" w:hAnsi="Helvetica"/>
        </w:rPr>
        <w:t xml:space="preserve">During Invasive Species Awareness Week (July 12-18, 2015), in addition to our July 16 training, ADK led a paddle outing in Middle Saranac Lake, and hosted two evening discussions at our Heart Lake Program Center. Erin Vennie-Vollrath led a discussion at our weekly wilderness campground campfire on July 15, and ADK Workshops Director Ryan Doyle led a discussion at the Adirondack Loj for guests and the public about Leave No Trace Principles and AIS Spread Prevention on July 14. </w:t>
      </w:r>
    </w:p>
    <w:p w:rsidR="00855092" w:rsidRPr="006429FC" w:rsidRDefault="00855092" w:rsidP="00750171">
      <w:pPr>
        <w:pStyle w:val="ListParagraph"/>
        <w:numPr>
          <w:ilvl w:val="0"/>
          <w:numId w:val="5"/>
        </w:numPr>
        <w:spacing w:line="312" w:lineRule="auto"/>
        <w:rPr>
          <w:rFonts w:ascii="Helvetica" w:hAnsi="Helvetica"/>
        </w:rPr>
      </w:pPr>
      <w:r w:rsidRPr="006429FC">
        <w:rPr>
          <w:rFonts w:ascii="Helvetica" w:hAnsi="Helvetica"/>
        </w:rPr>
        <w:t>ADK has also in 2015 incorporated AIS spread prevention into our Leave No Trace Training Sessions.</w:t>
      </w:r>
    </w:p>
    <w:p w:rsidR="006429FC" w:rsidRDefault="006429FC" w:rsidP="00750171">
      <w:pPr>
        <w:pStyle w:val="ListParagraph"/>
        <w:numPr>
          <w:ilvl w:val="0"/>
          <w:numId w:val="5"/>
        </w:numPr>
        <w:spacing w:line="312" w:lineRule="auto"/>
        <w:rPr>
          <w:rFonts w:ascii="Helvetica" w:hAnsi="Helvetica"/>
        </w:rPr>
      </w:pPr>
      <w:r>
        <w:rPr>
          <w:rFonts w:ascii="Helvetica" w:hAnsi="Helvetica"/>
        </w:rPr>
        <w:t>Five</w:t>
      </w:r>
      <w:r w:rsidR="00855092" w:rsidRPr="006429FC">
        <w:rPr>
          <w:rFonts w:ascii="Helvetica" w:hAnsi="Helvetica"/>
        </w:rPr>
        <w:t xml:space="preserve"> articles were posted in the </w:t>
      </w:r>
      <w:r w:rsidR="00855092" w:rsidRPr="006429FC">
        <w:rPr>
          <w:rFonts w:ascii="Helvetica" w:hAnsi="Helvetica"/>
          <w:i/>
        </w:rPr>
        <w:t>Adirondac</w:t>
      </w:r>
      <w:r w:rsidR="00855092" w:rsidRPr="006429FC">
        <w:rPr>
          <w:rFonts w:ascii="Helvetica" w:hAnsi="Helvetica"/>
        </w:rPr>
        <w:t xml:space="preserve"> Magazine in the</w:t>
      </w:r>
      <w:r>
        <w:rPr>
          <w:rFonts w:ascii="Helvetica" w:hAnsi="Helvetica"/>
        </w:rPr>
        <w:t xml:space="preserve"> May-June, September-October, </w:t>
      </w:r>
      <w:r w:rsidR="00855092" w:rsidRPr="006429FC">
        <w:rPr>
          <w:rFonts w:ascii="Helvetica" w:hAnsi="Helvetica"/>
        </w:rPr>
        <w:t>July-August</w:t>
      </w:r>
      <w:r>
        <w:rPr>
          <w:rFonts w:ascii="Helvetica" w:hAnsi="Helvetica"/>
        </w:rPr>
        <w:t>, Nov-Dec</w:t>
      </w:r>
      <w:r w:rsidR="00855092" w:rsidRPr="006429FC">
        <w:rPr>
          <w:rFonts w:ascii="Helvetica" w:hAnsi="Helvetica"/>
        </w:rPr>
        <w:t xml:space="preserve"> issues (Conservation and Advocacy Report</w:t>
      </w:r>
      <w:r>
        <w:rPr>
          <w:rFonts w:ascii="Helvetica" w:hAnsi="Helvetica"/>
        </w:rPr>
        <w:t>s</w:t>
      </w:r>
      <w:r w:rsidR="00855092" w:rsidRPr="006429FC">
        <w:rPr>
          <w:rFonts w:ascii="Helvetica" w:hAnsi="Helvetica"/>
        </w:rPr>
        <w:t>, Tracks and Traces, and Article</w:t>
      </w:r>
      <w:r>
        <w:rPr>
          <w:rFonts w:ascii="Helvetica" w:hAnsi="Helvetica"/>
        </w:rPr>
        <w:t>s</w:t>
      </w:r>
      <w:r w:rsidR="00855092" w:rsidRPr="006429FC">
        <w:rPr>
          <w:rFonts w:ascii="Helvetica" w:hAnsi="Helvetica"/>
        </w:rPr>
        <w:t xml:space="preserve"> “Become a Backcountry Monitor: ADK Offering Forest and Water Citizen Scientist Projects</w:t>
      </w:r>
      <w:r>
        <w:rPr>
          <w:rFonts w:ascii="Helvetica" w:hAnsi="Helvetica"/>
        </w:rPr>
        <w:t xml:space="preserve">;” and </w:t>
      </w:r>
      <w:r w:rsidR="00855092" w:rsidRPr="006429FC">
        <w:rPr>
          <w:rFonts w:ascii="Helvetica" w:hAnsi="Helvetica"/>
        </w:rPr>
        <w:t>“Citizen Scientists</w:t>
      </w:r>
      <w:r>
        <w:rPr>
          <w:rFonts w:ascii="Helvetica" w:hAnsi="Helvetica"/>
        </w:rPr>
        <w:t xml:space="preserve"> and ADK’s Backcountry Water and Forest Monitoring Projects</w:t>
      </w:r>
      <w:r w:rsidR="00855092" w:rsidRPr="006429FC">
        <w:rPr>
          <w:rFonts w:ascii="Helvetica" w:hAnsi="Helvetica"/>
        </w:rPr>
        <w:t xml:space="preserve">.” </w:t>
      </w:r>
    </w:p>
    <w:p w:rsidR="00750171" w:rsidRDefault="00750171" w:rsidP="00750171">
      <w:pPr>
        <w:pStyle w:val="ListParagraph"/>
        <w:numPr>
          <w:ilvl w:val="0"/>
          <w:numId w:val="5"/>
        </w:numPr>
        <w:spacing w:line="312" w:lineRule="auto"/>
        <w:rPr>
          <w:rFonts w:ascii="Helvetica" w:hAnsi="Helvetica"/>
        </w:rPr>
      </w:pPr>
      <w:r w:rsidRPr="00750171">
        <w:rPr>
          <w:rFonts w:ascii="Helvetica" w:hAnsi="Helvetica"/>
        </w:rPr>
        <w:t>ADK staff have posted 6 blog posts</w:t>
      </w:r>
      <w:r w:rsidRPr="00750171">
        <w:rPr>
          <w:rStyle w:val="EndnoteReference"/>
          <w:rFonts w:ascii="Helvetica" w:hAnsi="Helvetica"/>
        </w:rPr>
        <w:endnoteReference w:id="13"/>
      </w:r>
      <w:r w:rsidRPr="00750171">
        <w:rPr>
          <w:rFonts w:ascii="Helvetica" w:hAnsi="Helvetica"/>
        </w:rPr>
        <w:t xml:space="preserve"> and </w:t>
      </w:r>
    </w:p>
    <w:p w:rsidR="00750171" w:rsidRDefault="00750171" w:rsidP="00750171">
      <w:pPr>
        <w:pStyle w:val="ListParagraph"/>
        <w:numPr>
          <w:ilvl w:val="0"/>
          <w:numId w:val="5"/>
        </w:numPr>
        <w:spacing w:line="312" w:lineRule="auto"/>
        <w:rPr>
          <w:rFonts w:ascii="Helvetica" w:hAnsi="Helvetica"/>
        </w:rPr>
      </w:pPr>
      <w:r w:rsidRPr="00750171">
        <w:rPr>
          <w:rFonts w:ascii="Helvetica" w:hAnsi="Helvetica"/>
        </w:rPr>
        <w:t xml:space="preserve">38 twitter or facebook posts, and have </w:t>
      </w:r>
    </w:p>
    <w:p w:rsidR="00750171" w:rsidRDefault="00750171" w:rsidP="00750171">
      <w:pPr>
        <w:pStyle w:val="ListParagraph"/>
        <w:numPr>
          <w:ilvl w:val="0"/>
          <w:numId w:val="5"/>
        </w:numPr>
        <w:spacing w:line="312" w:lineRule="auto"/>
        <w:rPr>
          <w:rFonts w:ascii="Helvetica" w:hAnsi="Helvetica"/>
        </w:rPr>
      </w:pPr>
      <w:r w:rsidRPr="00750171">
        <w:rPr>
          <w:rFonts w:ascii="Helvetica" w:hAnsi="Helvetica"/>
        </w:rPr>
        <w:t xml:space="preserve">related posts in 11 newsletters </w:t>
      </w:r>
    </w:p>
    <w:p w:rsidR="00750171" w:rsidRDefault="00750171" w:rsidP="00750171">
      <w:pPr>
        <w:pStyle w:val="ListParagraph"/>
        <w:numPr>
          <w:ilvl w:val="0"/>
          <w:numId w:val="5"/>
        </w:numPr>
        <w:spacing w:line="312" w:lineRule="auto"/>
        <w:rPr>
          <w:rFonts w:ascii="Helvetica" w:hAnsi="Helvetica"/>
        </w:rPr>
      </w:pPr>
      <w:r>
        <w:rPr>
          <w:rFonts w:ascii="Helvetica" w:hAnsi="Helvetica"/>
        </w:rPr>
        <w:t xml:space="preserve">Met with </w:t>
      </w:r>
      <w:r w:rsidRPr="00750171">
        <w:rPr>
          <w:rFonts w:ascii="Helvetica" w:hAnsi="Helvetica"/>
        </w:rPr>
        <w:t>Adirondack Daily Enterprise at Connery Pond near Lake Placid on September 21</w:t>
      </w:r>
      <w:r w:rsidRPr="00750171">
        <w:rPr>
          <w:rFonts w:ascii="Helvetica" w:hAnsi="Helvetica"/>
          <w:vertAlign w:val="superscript"/>
        </w:rPr>
        <w:t>st</w:t>
      </w:r>
      <w:r>
        <w:rPr>
          <w:rFonts w:ascii="Helvetica" w:hAnsi="Helvetica"/>
        </w:rPr>
        <w:t xml:space="preserve"> for a backcountry pond survey which resulted in </w:t>
      </w:r>
      <w:r w:rsidRPr="00750171">
        <w:rPr>
          <w:rFonts w:ascii="Helvetica" w:hAnsi="Helvetica"/>
        </w:rPr>
        <w:t>“Keeping an Eye on Backcountry Waters”</w:t>
      </w:r>
      <w:r w:rsidRPr="00750171">
        <w:rPr>
          <w:rStyle w:val="EndnoteReference"/>
          <w:rFonts w:ascii="Helvetica" w:hAnsi="Helvetica"/>
        </w:rPr>
        <w:endnoteReference w:id="14"/>
      </w:r>
      <w:r w:rsidRPr="00750171">
        <w:rPr>
          <w:rFonts w:ascii="Helvetica" w:hAnsi="Helvetica"/>
        </w:rPr>
        <w:t xml:space="preserve"> in the ADE about the BCWM project which posted on October 3, 2015. </w:t>
      </w:r>
    </w:p>
    <w:p w:rsidR="00750171" w:rsidRPr="00750171" w:rsidRDefault="00750171" w:rsidP="00750171">
      <w:pPr>
        <w:pStyle w:val="ListParagraph"/>
        <w:numPr>
          <w:ilvl w:val="0"/>
          <w:numId w:val="5"/>
        </w:numPr>
        <w:spacing w:line="312" w:lineRule="auto"/>
        <w:rPr>
          <w:rFonts w:ascii="Helvetica" w:hAnsi="Helvetica"/>
        </w:rPr>
      </w:pPr>
      <w:r w:rsidRPr="00750171">
        <w:rPr>
          <w:rFonts w:ascii="Helvetica" w:hAnsi="Helvetica"/>
        </w:rPr>
        <w:t>One blog post, “Return to the Pharaoh Lake Wilderness” was posted in the Adirondack Almanack</w:t>
      </w:r>
      <w:r w:rsidRPr="00750171">
        <w:rPr>
          <w:rStyle w:val="EndnoteReference"/>
          <w:rFonts w:ascii="Helvetica" w:hAnsi="Helvetica"/>
        </w:rPr>
        <w:endnoteReference w:id="15"/>
      </w:r>
    </w:p>
    <w:p w:rsidR="00855092" w:rsidRDefault="00855092" w:rsidP="00855092">
      <w:pPr>
        <w:rPr>
          <w:rFonts w:ascii="Times New Roman" w:hAnsi="Times New Roman"/>
        </w:rPr>
      </w:pPr>
    </w:p>
    <w:p w:rsidR="00855092" w:rsidRDefault="00855092" w:rsidP="00855092">
      <w:pPr>
        <w:rPr>
          <w:rFonts w:ascii="Times New Roman" w:hAnsi="Times New Roman"/>
        </w:rPr>
      </w:pPr>
    </w:p>
    <w:p w:rsidR="00855092" w:rsidRDefault="00855092" w:rsidP="00855092">
      <w:pPr>
        <w:rPr>
          <w:rFonts w:ascii="Times New Roman" w:hAnsi="Times New Roman"/>
        </w:rPr>
      </w:pPr>
    </w:p>
    <w:p w:rsidR="00E74D94" w:rsidRDefault="00855092" w:rsidP="00855092">
      <w:pPr>
        <w:spacing w:line="312" w:lineRule="auto"/>
        <w:rPr>
          <w:rFonts w:ascii="Helvetica" w:hAnsi="Helvetica"/>
        </w:rPr>
      </w:pPr>
      <w:r w:rsidRPr="00855092">
        <w:rPr>
          <w:b/>
          <w:sz w:val="24"/>
          <w:szCs w:val="24"/>
          <w:u w:val="single"/>
        </w:rPr>
        <w:t xml:space="preserve">Task 4: </w:t>
      </w:r>
      <w:r w:rsidRPr="00855092">
        <w:rPr>
          <w:b/>
          <w:color w:val="000000"/>
          <w:u w:val="single"/>
        </w:rPr>
        <w:t>Purchase Packable boats, GPS Unit/Field Cameras</w:t>
      </w:r>
      <w:r>
        <w:rPr>
          <w:b/>
          <w:color w:val="000000"/>
          <w:u w:val="single"/>
        </w:rPr>
        <w:t>.</w:t>
      </w:r>
      <w:r w:rsidRPr="00BC1B52">
        <w:rPr>
          <w:rFonts w:ascii="Helvetica" w:hAnsi="Helvetica"/>
        </w:rPr>
        <w:t xml:space="preserve"> </w:t>
      </w:r>
    </w:p>
    <w:p w:rsidR="00E74D94" w:rsidRPr="00E74D94" w:rsidRDefault="00855092" w:rsidP="00E74D94">
      <w:pPr>
        <w:pStyle w:val="ListParagraph"/>
        <w:numPr>
          <w:ilvl w:val="0"/>
          <w:numId w:val="7"/>
        </w:numPr>
        <w:spacing w:line="312" w:lineRule="auto"/>
        <w:rPr>
          <w:rFonts w:ascii="Helvetica" w:hAnsi="Helvetica"/>
          <w:color w:val="000000"/>
        </w:rPr>
      </w:pPr>
      <w:r w:rsidRPr="00E74D94">
        <w:rPr>
          <w:rFonts w:ascii="Helvetica" w:hAnsi="Helvetica"/>
          <w:color w:val="000000"/>
        </w:rPr>
        <w:t xml:space="preserve">ADK purchased 2 lightweight and/or packable backcountry boats, </w:t>
      </w:r>
      <w:r w:rsidRPr="00E74D94">
        <w:rPr>
          <w:rFonts w:ascii="Helvetica" w:hAnsi="Helvetica"/>
        </w:rPr>
        <w:t>NRS PackRafts with paddles and airbags.</w:t>
      </w:r>
      <w:r w:rsidRPr="00E74D94">
        <w:rPr>
          <w:rStyle w:val="EndnoteReference"/>
          <w:rFonts w:ascii="Helvetica" w:hAnsi="Helvetica"/>
        </w:rPr>
        <w:endnoteReference w:id="16"/>
      </w:r>
      <w:r w:rsidRPr="00E74D94">
        <w:rPr>
          <w:rFonts w:ascii="Helvetica" w:hAnsi="Helvetica"/>
        </w:rPr>
        <w:t xml:space="preserve"> </w:t>
      </w:r>
    </w:p>
    <w:p w:rsidR="00E74D94" w:rsidRPr="00E74D94" w:rsidRDefault="00855092" w:rsidP="00E74D94">
      <w:pPr>
        <w:pStyle w:val="ListParagraph"/>
        <w:numPr>
          <w:ilvl w:val="0"/>
          <w:numId w:val="7"/>
        </w:numPr>
        <w:spacing w:line="312" w:lineRule="auto"/>
        <w:rPr>
          <w:rFonts w:ascii="Helvetica" w:hAnsi="Helvetica"/>
        </w:rPr>
      </w:pPr>
      <w:r w:rsidRPr="00E74D94">
        <w:rPr>
          <w:rFonts w:ascii="Helvetica" w:hAnsi="Helvetica"/>
        </w:rPr>
        <w:t>ADK purchased a packable underwater viewer,</w:t>
      </w:r>
      <w:r w:rsidRPr="00E74D94">
        <w:rPr>
          <w:rStyle w:val="EndnoteReference"/>
          <w:rFonts w:ascii="Helvetica" w:hAnsi="Helvetica"/>
        </w:rPr>
        <w:endnoteReference w:id="17"/>
      </w:r>
      <w:r w:rsidRPr="00E74D94">
        <w:rPr>
          <w:rFonts w:ascii="Helvetica" w:hAnsi="Helvetica"/>
        </w:rPr>
        <w:t xml:space="preserve"> and small rakes from Lowes to create 2 lightweight, double-headed rakes for rake-toss surveys. </w:t>
      </w:r>
    </w:p>
    <w:p w:rsidR="00E74D94" w:rsidRPr="00E74D94" w:rsidRDefault="00855092" w:rsidP="00E74D94">
      <w:pPr>
        <w:pStyle w:val="ListParagraph"/>
        <w:numPr>
          <w:ilvl w:val="0"/>
          <w:numId w:val="7"/>
        </w:numPr>
        <w:spacing w:line="312" w:lineRule="auto"/>
        <w:rPr>
          <w:rFonts w:ascii="Helvetica" w:hAnsi="Helvetica"/>
        </w:rPr>
      </w:pPr>
      <w:r w:rsidRPr="00E74D94">
        <w:rPr>
          <w:rFonts w:ascii="Helvetica" w:hAnsi="Helvetica"/>
        </w:rPr>
        <w:t>We purchased one Garmin Montana 650t GPS Unit, (</w:t>
      </w:r>
      <w:r w:rsidRPr="00E74D94">
        <w:rPr>
          <w:rFonts w:ascii="Helvetica" w:hAnsi="Helvetica"/>
          <w:color w:val="000000"/>
        </w:rPr>
        <w:t>with a Camera),</w:t>
      </w:r>
      <w:r w:rsidRPr="00E74D94">
        <w:rPr>
          <w:rStyle w:val="EndnoteReference"/>
          <w:rFonts w:ascii="Helvetica" w:hAnsi="Helvetica"/>
          <w:color w:val="000000"/>
        </w:rPr>
        <w:endnoteReference w:id="18"/>
      </w:r>
      <w:r w:rsidRPr="00E74D94">
        <w:rPr>
          <w:rFonts w:ascii="Helvetica" w:hAnsi="Helvetica"/>
          <w:color w:val="000000"/>
        </w:rPr>
        <w:t xml:space="preserve"> </w:t>
      </w:r>
    </w:p>
    <w:p w:rsidR="00E74D94" w:rsidRPr="00E74D94" w:rsidRDefault="00855092" w:rsidP="00E74D94">
      <w:pPr>
        <w:pStyle w:val="ListParagraph"/>
        <w:numPr>
          <w:ilvl w:val="0"/>
          <w:numId w:val="7"/>
        </w:numPr>
        <w:spacing w:line="312" w:lineRule="auto"/>
        <w:rPr>
          <w:rFonts w:ascii="Helvetica" w:hAnsi="Helvetica"/>
        </w:rPr>
      </w:pPr>
      <w:r w:rsidRPr="00E74D94">
        <w:rPr>
          <w:rFonts w:ascii="Helvetica" w:hAnsi="Helvetica"/>
        </w:rPr>
        <w:t xml:space="preserve">ADK purchased a GoPro, </w:t>
      </w:r>
    </w:p>
    <w:p w:rsidR="00855092" w:rsidRPr="00E74D94" w:rsidRDefault="00855092" w:rsidP="00E74D94">
      <w:pPr>
        <w:pStyle w:val="ListParagraph"/>
        <w:numPr>
          <w:ilvl w:val="0"/>
          <w:numId w:val="7"/>
        </w:numPr>
        <w:spacing w:line="312" w:lineRule="auto"/>
        <w:rPr>
          <w:rFonts w:ascii="Times New Roman" w:hAnsi="Times New Roman"/>
        </w:rPr>
      </w:pPr>
      <w:r w:rsidRPr="00E74D94">
        <w:rPr>
          <w:rFonts w:ascii="Helvetica" w:hAnsi="Helvetica"/>
        </w:rPr>
        <w:t xml:space="preserve">We also purchased one pfd, a portable projector screen needed for Aug 30 training, a bathiscope, and used funds for handout and survey materials for volunteers. </w:t>
      </w:r>
      <w:r w:rsidRPr="00E74D94">
        <w:rPr>
          <w:rFonts w:ascii="Helvetica" w:hAnsi="Helvetica"/>
          <w:color w:val="000000"/>
        </w:rPr>
        <w:t>n December, ADK’s Schenectady Chapter raised funds for ADK to purchase an additional NRS packraft, paddle and airbag so that going in to 2016 we will have 3 boats for volunteers to use which should help out considerably.</w:t>
      </w:r>
    </w:p>
    <w:p w:rsidR="00855092" w:rsidRDefault="00855092" w:rsidP="00855092">
      <w:pPr>
        <w:rPr>
          <w:rFonts w:ascii="Times New Roman" w:hAnsi="Times New Roman"/>
        </w:rPr>
      </w:pPr>
    </w:p>
    <w:p w:rsidR="00E74D94" w:rsidRDefault="00855092" w:rsidP="00855092">
      <w:pPr>
        <w:spacing w:line="312" w:lineRule="auto"/>
        <w:rPr>
          <w:rFonts w:ascii="Helvetica" w:hAnsi="Helvetica"/>
          <w:color w:val="000000"/>
        </w:rPr>
      </w:pPr>
      <w:r w:rsidRPr="00855092">
        <w:rPr>
          <w:b/>
          <w:i/>
          <w:sz w:val="24"/>
          <w:szCs w:val="24"/>
          <w:u w:val="single"/>
        </w:rPr>
        <w:t xml:space="preserve">Task 5: </w:t>
      </w:r>
      <w:r w:rsidRPr="00855092">
        <w:rPr>
          <w:b/>
          <w:i/>
          <w:color w:val="000000"/>
          <w:u w:val="single"/>
        </w:rPr>
        <w:t>Hold two backcountry AIS workshops (workshops will include a brief IMapInvasives introduction).</w:t>
      </w:r>
      <w:r>
        <w:rPr>
          <w:color w:val="000000"/>
        </w:rPr>
        <w:t xml:space="preserve"> </w:t>
      </w:r>
    </w:p>
    <w:p w:rsidR="00E74D94" w:rsidRPr="00211E2A" w:rsidRDefault="00E74D94" w:rsidP="00211E2A">
      <w:pPr>
        <w:pStyle w:val="ListParagraph"/>
        <w:numPr>
          <w:ilvl w:val="0"/>
          <w:numId w:val="8"/>
        </w:numPr>
        <w:spacing w:line="312" w:lineRule="auto"/>
        <w:rPr>
          <w:rFonts w:ascii="Helvetica" w:hAnsi="Helvetica"/>
        </w:rPr>
      </w:pPr>
      <w:r w:rsidRPr="00211E2A">
        <w:rPr>
          <w:rFonts w:ascii="Helvetica" w:hAnsi="Helvetica"/>
        </w:rPr>
        <w:t>C</w:t>
      </w:r>
      <w:r w:rsidR="00855092" w:rsidRPr="00211E2A">
        <w:rPr>
          <w:rFonts w:ascii="Helvetica" w:hAnsi="Helvetica"/>
        </w:rPr>
        <w:t xml:space="preserve">onducted Backcountry Water Monitors workshops on July 16 and August 30 at the Heart Lake Program Center. </w:t>
      </w:r>
    </w:p>
    <w:p w:rsidR="00E74D94" w:rsidRPr="00211E2A" w:rsidRDefault="00855092" w:rsidP="00211E2A">
      <w:pPr>
        <w:pStyle w:val="ListParagraph"/>
        <w:numPr>
          <w:ilvl w:val="0"/>
          <w:numId w:val="8"/>
        </w:numPr>
        <w:spacing w:line="312" w:lineRule="auto"/>
        <w:rPr>
          <w:rFonts w:ascii="Helvetica" w:hAnsi="Helvetica"/>
        </w:rPr>
      </w:pPr>
      <w:r w:rsidRPr="00211E2A">
        <w:rPr>
          <w:rFonts w:ascii="Helvetica" w:hAnsi="Helvetica"/>
        </w:rPr>
        <w:t xml:space="preserve">There were a total of 28 volunteers who attended the trainings, 11 on July 16, and 17 on August 30 (see attached lists from sign-in sheets). </w:t>
      </w:r>
    </w:p>
    <w:p w:rsidR="00855092" w:rsidRPr="00211E2A" w:rsidRDefault="00855092" w:rsidP="00211E2A">
      <w:pPr>
        <w:pStyle w:val="ListParagraph"/>
        <w:numPr>
          <w:ilvl w:val="0"/>
          <w:numId w:val="8"/>
        </w:numPr>
        <w:spacing w:line="312" w:lineRule="auto"/>
        <w:rPr>
          <w:rFonts w:ascii="Helvetica" w:hAnsi="Helvetica"/>
          <w:color w:val="000000"/>
        </w:rPr>
      </w:pPr>
      <w:r w:rsidRPr="00211E2A">
        <w:rPr>
          <w:rFonts w:ascii="Helvetica" w:hAnsi="Helvetica"/>
          <w:color w:val="000000"/>
        </w:rPr>
        <w:t>Workshops included</w:t>
      </w:r>
      <w:r w:rsidR="00211E2A">
        <w:rPr>
          <w:rFonts w:ascii="Helvetica" w:hAnsi="Helvetica"/>
          <w:color w:val="000000"/>
        </w:rPr>
        <w:t xml:space="preserve"> a brief i</w:t>
      </w:r>
      <w:r w:rsidRPr="00211E2A">
        <w:rPr>
          <w:rFonts w:ascii="Helvetica" w:hAnsi="Helvetica"/>
          <w:color w:val="000000"/>
        </w:rPr>
        <w:t xml:space="preserve">MapInvasives introduction </w:t>
      </w:r>
    </w:p>
    <w:p w:rsidR="00E74D94" w:rsidRPr="00211E2A" w:rsidRDefault="00855092" w:rsidP="00211E2A">
      <w:pPr>
        <w:pStyle w:val="ListParagraph"/>
        <w:numPr>
          <w:ilvl w:val="0"/>
          <w:numId w:val="8"/>
        </w:numPr>
        <w:spacing w:line="312" w:lineRule="auto"/>
        <w:rPr>
          <w:rFonts w:ascii="Helvetica" w:hAnsi="Helvetica"/>
        </w:rPr>
      </w:pPr>
      <w:r w:rsidRPr="00211E2A">
        <w:rPr>
          <w:rFonts w:ascii="Helvetica" w:hAnsi="Helvetica"/>
        </w:rPr>
        <w:t xml:space="preserve">By the end of September volunteers and ADK staff were able to survey 14 ponds, including Berrymill, Clements, Connery, Dead Creek, Edgecomb, Fish Brook, Giant Washbowl, Heart Lake, Little Jabe, Lost, Owen, Chapel, Weller, and Wing. Only one of which, Dead Creek Pond, had an aquatic invasive species identified (Eurasian watermilfoil). </w:t>
      </w:r>
    </w:p>
    <w:p w:rsidR="00855092" w:rsidRPr="00211E2A" w:rsidRDefault="00855092" w:rsidP="00211E2A">
      <w:pPr>
        <w:pStyle w:val="ListParagraph"/>
        <w:numPr>
          <w:ilvl w:val="0"/>
          <w:numId w:val="8"/>
        </w:numPr>
        <w:spacing w:line="312" w:lineRule="auto"/>
        <w:rPr>
          <w:rFonts w:ascii="Times New Roman" w:hAnsi="Times New Roman"/>
          <w:color w:val="222222"/>
          <w:shd w:val="clear" w:color="auto" w:fill="FFFFFF"/>
        </w:rPr>
      </w:pPr>
      <w:r w:rsidRPr="00211E2A">
        <w:rPr>
          <w:rFonts w:ascii="Helvetica" w:hAnsi="Helvetica"/>
        </w:rPr>
        <w:t xml:space="preserve">Trained volunteers also adopted an additional 20 ponds, which can be surveyed in the 2016 field season. </w:t>
      </w:r>
    </w:p>
    <w:p w:rsidR="00211E2A" w:rsidRDefault="00855092" w:rsidP="00211E2A">
      <w:pPr>
        <w:pStyle w:val="ListParagraph"/>
        <w:numPr>
          <w:ilvl w:val="0"/>
          <w:numId w:val="8"/>
        </w:numPr>
        <w:spacing w:line="312" w:lineRule="auto"/>
        <w:rPr>
          <w:rFonts w:ascii="Helvetica" w:hAnsi="Helvetica"/>
          <w:color w:val="000000"/>
        </w:rPr>
      </w:pPr>
      <w:r w:rsidRPr="00211E2A">
        <w:rPr>
          <w:rFonts w:ascii="Helvetica" w:hAnsi="Helvetica"/>
          <w:color w:val="000000"/>
        </w:rPr>
        <w:t xml:space="preserve">ADK documented backcountry survey outings for blogging and educational videos. </w:t>
      </w:r>
    </w:p>
    <w:p w:rsidR="00211E2A" w:rsidRDefault="00855092" w:rsidP="00855092">
      <w:pPr>
        <w:pStyle w:val="ListParagraph"/>
        <w:numPr>
          <w:ilvl w:val="0"/>
          <w:numId w:val="8"/>
        </w:numPr>
        <w:spacing w:line="312" w:lineRule="auto"/>
        <w:rPr>
          <w:rFonts w:ascii="Helvetica" w:hAnsi="Helvetica"/>
          <w:color w:val="000000"/>
        </w:rPr>
      </w:pPr>
      <w:r w:rsidRPr="00211E2A">
        <w:rPr>
          <w:rFonts w:ascii="Helvetica" w:hAnsi="Helvetica"/>
          <w:color w:val="000000"/>
        </w:rPr>
        <w:t>ADK used social media and newsletters and print materials to advertise workshops and outings.</w:t>
      </w:r>
    </w:p>
    <w:p w:rsidR="00855092" w:rsidRPr="00211E2A" w:rsidRDefault="00211E2A" w:rsidP="00855092">
      <w:pPr>
        <w:pStyle w:val="ListParagraph"/>
        <w:numPr>
          <w:ilvl w:val="0"/>
          <w:numId w:val="8"/>
        </w:numPr>
        <w:spacing w:line="312" w:lineRule="auto"/>
        <w:rPr>
          <w:rFonts w:ascii="Helvetica" w:hAnsi="Helvetica"/>
          <w:color w:val="000000"/>
        </w:rPr>
      </w:pPr>
      <w:r w:rsidRPr="00211E2A">
        <w:rPr>
          <w:rFonts w:ascii="Helvetica" w:hAnsi="Helvetica"/>
          <w:color w:val="000000"/>
        </w:rPr>
        <w:t>S</w:t>
      </w:r>
      <w:r w:rsidR="00855092" w:rsidRPr="00211E2A">
        <w:rPr>
          <w:rFonts w:ascii="Helvetica" w:hAnsi="Helvetica"/>
          <w:color w:val="000000"/>
        </w:rPr>
        <w:t>ubmitted the 2</w:t>
      </w:r>
      <w:r w:rsidR="00855092" w:rsidRPr="00211E2A">
        <w:rPr>
          <w:rFonts w:ascii="Helvetica" w:hAnsi="Helvetica"/>
          <w:color w:val="000000"/>
          <w:vertAlign w:val="superscript"/>
        </w:rPr>
        <w:t>nd</w:t>
      </w:r>
      <w:r w:rsidR="00855092" w:rsidRPr="00211E2A">
        <w:rPr>
          <w:rFonts w:ascii="Helvetica" w:hAnsi="Helvetica"/>
          <w:color w:val="000000"/>
        </w:rPr>
        <w:t xml:space="preserve"> Quarterly Report on 7/3/15 to LCBP.</w:t>
      </w:r>
    </w:p>
    <w:p w:rsidR="00855092" w:rsidRDefault="00855092" w:rsidP="00855092">
      <w:pPr>
        <w:rPr>
          <w:rFonts w:ascii="Times New Roman" w:hAnsi="Times New Roman"/>
          <w:color w:val="222222"/>
          <w:shd w:val="clear" w:color="auto" w:fill="FFFFFF"/>
        </w:rPr>
      </w:pPr>
    </w:p>
    <w:p w:rsidR="00211E2A" w:rsidRDefault="00855092" w:rsidP="00855092">
      <w:pPr>
        <w:spacing w:line="312" w:lineRule="auto"/>
        <w:rPr>
          <w:rFonts w:ascii="Helvetica" w:hAnsi="Helvetica"/>
        </w:rPr>
      </w:pPr>
      <w:r w:rsidRPr="00855092">
        <w:rPr>
          <w:b/>
          <w:i/>
          <w:sz w:val="24"/>
          <w:szCs w:val="24"/>
          <w:u w:val="single"/>
        </w:rPr>
        <w:t>Task 6</w:t>
      </w:r>
      <w:r w:rsidRPr="00855092">
        <w:rPr>
          <w:rFonts w:ascii="Helvetica" w:hAnsi="Helvetica"/>
          <w:b/>
          <w:i/>
          <w:u w:val="single"/>
        </w:rPr>
        <w:t xml:space="preserve">: </w:t>
      </w:r>
      <w:r w:rsidRPr="00855092">
        <w:rPr>
          <w:b/>
          <w:i/>
          <w:color w:val="000000"/>
          <w:u w:val="single"/>
        </w:rPr>
        <w:t>ADK staff and volunteers will schedule and meet with NYS DEC staff to discuss the use of signage in lean-tos</w:t>
      </w:r>
      <w:r w:rsidRPr="006453B3">
        <w:rPr>
          <w:rFonts w:ascii="Helvetica" w:hAnsi="Helvetica"/>
        </w:rPr>
        <w:t xml:space="preserve"> </w:t>
      </w:r>
    </w:p>
    <w:p w:rsidR="00855092" w:rsidRPr="00211E2A" w:rsidRDefault="00855092" w:rsidP="00211E2A">
      <w:pPr>
        <w:pStyle w:val="ListParagraph"/>
        <w:numPr>
          <w:ilvl w:val="0"/>
          <w:numId w:val="9"/>
        </w:numPr>
        <w:spacing w:line="312" w:lineRule="auto"/>
        <w:rPr>
          <w:rFonts w:ascii="Helvetica" w:hAnsi="Helvetica"/>
          <w:color w:val="000000"/>
        </w:rPr>
      </w:pPr>
      <w:r w:rsidRPr="00211E2A">
        <w:rPr>
          <w:rFonts w:ascii="Helvetica" w:hAnsi="Helvetica"/>
          <w:color w:val="000000"/>
        </w:rPr>
        <w:t>ADK has reached out to DEC Lands and Forests Staff regarding this issue and will continue the conversation with them in 2016, but organizationally have decided to create materials for inclusion in logbooks in ADK adopted lean-tos.</w:t>
      </w:r>
    </w:p>
    <w:p w:rsidR="00855092" w:rsidRPr="006453B3" w:rsidRDefault="00855092" w:rsidP="00855092">
      <w:pPr>
        <w:spacing w:line="312" w:lineRule="auto"/>
        <w:rPr>
          <w:rFonts w:ascii="Helvetica" w:hAnsi="Helvetica"/>
          <w:color w:val="000000"/>
        </w:rPr>
      </w:pPr>
    </w:p>
    <w:p w:rsidR="00855092" w:rsidRDefault="00855092" w:rsidP="00855092">
      <w:pPr>
        <w:rPr>
          <w:rFonts w:ascii="Times New Roman" w:hAnsi="Times New Roman"/>
        </w:rPr>
      </w:pPr>
      <w:r w:rsidRPr="00EA10F1">
        <w:rPr>
          <w:b/>
          <w:i/>
          <w:sz w:val="24"/>
          <w:szCs w:val="24"/>
        </w:rPr>
        <w:t xml:space="preserve">Task </w:t>
      </w:r>
      <w:r>
        <w:rPr>
          <w:b/>
          <w:i/>
          <w:sz w:val="24"/>
          <w:szCs w:val="24"/>
        </w:rPr>
        <w:t>7</w:t>
      </w:r>
      <w:r w:rsidRPr="0047228E">
        <w:rPr>
          <w:rFonts w:ascii="Helvetica" w:hAnsi="Helvetica"/>
        </w:rPr>
        <w:t>: (see “Task 2 and 7” above)</w:t>
      </w:r>
    </w:p>
    <w:p w:rsidR="00855092" w:rsidRDefault="00855092" w:rsidP="00855092">
      <w:pPr>
        <w:rPr>
          <w:rFonts w:ascii="Times New Roman" w:hAnsi="Times New Roman"/>
        </w:rPr>
      </w:pPr>
    </w:p>
    <w:p w:rsidR="00211E2A" w:rsidRDefault="00855092" w:rsidP="00855092">
      <w:pPr>
        <w:spacing w:line="312" w:lineRule="auto"/>
        <w:rPr>
          <w:color w:val="000000"/>
        </w:rPr>
      </w:pPr>
      <w:r w:rsidRPr="00855092">
        <w:rPr>
          <w:b/>
          <w:i/>
          <w:sz w:val="24"/>
          <w:szCs w:val="24"/>
          <w:u w:val="single"/>
        </w:rPr>
        <w:t>Task 8</w:t>
      </w:r>
      <w:r w:rsidRPr="00855092">
        <w:rPr>
          <w:rFonts w:ascii="Helvetica" w:hAnsi="Helvetica"/>
          <w:b/>
          <w:i/>
          <w:color w:val="000000"/>
          <w:u w:val="single"/>
        </w:rPr>
        <w:t xml:space="preserve">: </w:t>
      </w:r>
      <w:r w:rsidRPr="00855092">
        <w:rPr>
          <w:b/>
          <w:i/>
          <w:color w:val="000000"/>
          <w:u w:val="single"/>
        </w:rPr>
        <w:t>Volunteers submit monitoring reports and staff reports results to APIPP; Create interactive on-line map spa</w:t>
      </w:r>
      <w:r>
        <w:rPr>
          <w:b/>
          <w:i/>
          <w:color w:val="000000"/>
          <w:u w:val="single"/>
        </w:rPr>
        <w:t>ce to track monitoring and use i</w:t>
      </w:r>
      <w:r w:rsidRPr="00855092">
        <w:rPr>
          <w:b/>
          <w:i/>
          <w:color w:val="000000"/>
          <w:u w:val="single"/>
        </w:rPr>
        <w:t>Map to post positive findings.</w:t>
      </w:r>
      <w:r>
        <w:rPr>
          <w:color w:val="000000"/>
        </w:rPr>
        <w:t xml:space="preserve"> </w:t>
      </w:r>
    </w:p>
    <w:p w:rsidR="00855092" w:rsidRPr="00211E2A" w:rsidRDefault="00211E2A" w:rsidP="00211E2A">
      <w:pPr>
        <w:pStyle w:val="ListParagraph"/>
        <w:numPr>
          <w:ilvl w:val="0"/>
          <w:numId w:val="9"/>
        </w:numPr>
        <w:spacing w:line="312" w:lineRule="auto"/>
        <w:rPr>
          <w:rFonts w:ascii="Helvetica" w:hAnsi="Helvetica"/>
          <w:color w:val="000000"/>
        </w:rPr>
      </w:pPr>
      <w:r w:rsidRPr="00211E2A">
        <w:rPr>
          <w:rFonts w:ascii="Helvetica" w:hAnsi="Helvetica"/>
        </w:rPr>
        <w:t>G</w:t>
      </w:r>
      <w:r w:rsidR="00855092" w:rsidRPr="00211E2A">
        <w:rPr>
          <w:rFonts w:ascii="Helvetica" w:hAnsi="Helvetica"/>
          <w:color w:val="000000"/>
        </w:rPr>
        <w:t>athered monitoring reports and created an interactive on-line map space to track monitoring, and to post survey data from the BCWM project.</w:t>
      </w:r>
      <w:r w:rsidR="00855092" w:rsidRPr="00211E2A">
        <w:rPr>
          <w:rFonts w:ascii="Helvetica" w:hAnsi="Helvetica"/>
        </w:rPr>
        <w:t xml:space="preserve"> See this link for map: </w:t>
      </w:r>
      <w:hyperlink r:id="rId24" w:history="1">
        <w:r w:rsidR="00855092" w:rsidRPr="00211E2A">
          <w:rPr>
            <w:rStyle w:val="Hyperlink"/>
            <w:rFonts w:ascii="Helvetica" w:hAnsi="Helvetica"/>
          </w:rPr>
          <w:t>https://www.google.com/maps/d/viewer?mid=zkGzKVdzsGHg.kJ4cieXCJd8U</w:t>
        </w:r>
      </w:hyperlink>
      <w:r w:rsidR="00855092" w:rsidRPr="00211E2A">
        <w:rPr>
          <w:rFonts w:ascii="Helvetica" w:hAnsi="Helvetica"/>
          <w:color w:val="000000"/>
        </w:rPr>
        <w:t xml:space="preserve"> </w:t>
      </w:r>
    </w:p>
    <w:p w:rsidR="00855092" w:rsidRPr="00211E2A" w:rsidRDefault="00855092" w:rsidP="00211E2A">
      <w:pPr>
        <w:pStyle w:val="ListParagraph"/>
        <w:numPr>
          <w:ilvl w:val="0"/>
          <w:numId w:val="9"/>
        </w:numPr>
        <w:spacing w:line="312" w:lineRule="auto"/>
        <w:rPr>
          <w:rFonts w:ascii="Helvetica" w:hAnsi="Helvetica"/>
        </w:rPr>
      </w:pPr>
      <w:r w:rsidRPr="00211E2A">
        <w:rPr>
          <w:rFonts w:ascii="Helvetica" w:hAnsi="Helvetica"/>
          <w:color w:val="000000"/>
        </w:rPr>
        <w:t>Survey and positive finding data was also posted to iMap</w:t>
      </w:r>
      <w:r w:rsidRPr="00211E2A">
        <w:rPr>
          <w:rFonts w:ascii="Helvetica" w:hAnsi="Helvetica"/>
        </w:rPr>
        <w:t xml:space="preserve">Invasives. </w:t>
      </w:r>
    </w:p>
    <w:p w:rsidR="00211E2A" w:rsidRPr="00211E2A" w:rsidRDefault="00855092" w:rsidP="00211E2A">
      <w:pPr>
        <w:pStyle w:val="ListParagraph"/>
        <w:numPr>
          <w:ilvl w:val="0"/>
          <w:numId w:val="9"/>
        </w:numPr>
        <w:spacing w:line="312" w:lineRule="auto"/>
        <w:rPr>
          <w:rFonts w:ascii="Helvetica" w:hAnsi="Helvetica"/>
        </w:rPr>
      </w:pPr>
      <w:r w:rsidRPr="00211E2A">
        <w:rPr>
          <w:rFonts w:ascii="Helvetica" w:hAnsi="Helvetica"/>
        </w:rPr>
        <w:t xml:space="preserve">The interactive on-line map, which has been used by volunteers to select waterbodies for adoption and survey has been improved over the year as a simplified google map showing surveyed and adopted waterbodies as well as any pictures and videos from the pond or lake. </w:t>
      </w:r>
    </w:p>
    <w:p w:rsidR="00211E2A" w:rsidRPr="00211E2A" w:rsidRDefault="00855092" w:rsidP="00211E2A">
      <w:pPr>
        <w:pStyle w:val="ListParagraph"/>
        <w:numPr>
          <w:ilvl w:val="0"/>
          <w:numId w:val="9"/>
        </w:numPr>
        <w:spacing w:line="312" w:lineRule="auto"/>
        <w:rPr>
          <w:rFonts w:ascii="Helvetica" w:hAnsi="Helvetica"/>
        </w:rPr>
      </w:pPr>
      <w:r w:rsidRPr="00211E2A">
        <w:rPr>
          <w:rFonts w:ascii="Helvetica" w:hAnsi="Helvetica"/>
        </w:rPr>
        <w:t xml:space="preserve">ADK staff helped prepare data sheets and maps for volunteers and asked volunteers to check the sheets and add any additional data recovered from their surveys. </w:t>
      </w:r>
    </w:p>
    <w:p w:rsidR="00211E2A" w:rsidRDefault="00855092" w:rsidP="00855092">
      <w:pPr>
        <w:pStyle w:val="ListParagraph"/>
        <w:numPr>
          <w:ilvl w:val="0"/>
          <w:numId w:val="9"/>
        </w:numPr>
        <w:spacing w:line="312" w:lineRule="auto"/>
        <w:rPr>
          <w:rFonts w:ascii="Helvetica" w:hAnsi="Helvetica"/>
        </w:rPr>
      </w:pPr>
      <w:r w:rsidRPr="00211E2A">
        <w:rPr>
          <w:rFonts w:ascii="Helvetica" w:hAnsi="Helvetica"/>
        </w:rPr>
        <w:t>ADK staff then uploaded the data</w:t>
      </w:r>
      <w:r w:rsidR="00323738">
        <w:rPr>
          <w:rFonts w:ascii="Helvetica" w:hAnsi="Helvetica"/>
        </w:rPr>
        <w:t xml:space="preserve"> to iMapInvasives and the inter</w:t>
      </w:r>
      <w:r w:rsidRPr="00211E2A">
        <w:rPr>
          <w:rFonts w:ascii="Helvetica" w:hAnsi="Helvetica"/>
        </w:rPr>
        <w:t>active google maps.</w:t>
      </w:r>
    </w:p>
    <w:p w:rsidR="00211E2A" w:rsidRPr="00211E2A" w:rsidRDefault="00855092" w:rsidP="00855092">
      <w:pPr>
        <w:pStyle w:val="ListParagraph"/>
        <w:numPr>
          <w:ilvl w:val="0"/>
          <w:numId w:val="9"/>
        </w:numPr>
        <w:spacing w:line="312" w:lineRule="auto"/>
        <w:rPr>
          <w:rFonts w:ascii="Helvetica" w:hAnsi="Helvetica"/>
        </w:rPr>
      </w:pPr>
      <w:r w:rsidRPr="00211E2A">
        <w:rPr>
          <w:rFonts w:ascii="Helvetica" w:hAnsi="Helvetica"/>
        </w:rPr>
        <w:t xml:space="preserve">We held an end of season meeting with APIPP and ADK staff in December and requested input from AWI. </w:t>
      </w:r>
    </w:p>
    <w:p w:rsidR="00855092" w:rsidRPr="00211E2A" w:rsidRDefault="00855092" w:rsidP="00855092">
      <w:pPr>
        <w:pStyle w:val="ListParagraph"/>
        <w:numPr>
          <w:ilvl w:val="0"/>
          <w:numId w:val="9"/>
        </w:numPr>
        <w:spacing w:line="312" w:lineRule="auto"/>
        <w:rPr>
          <w:rFonts w:ascii="Helvetica" w:hAnsi="Helvetica"/>
        </w:rPr>
      </w:pPr>
      <w:r w:rsidRPr="00211E2A">
        <w:rPr>
          <w:rFonts w:ascii="Helvetica" w:hAnsi="Helvetica"/>
          <w:color w:val="000000"/>
        </w:rPr>
        <w:t>ADK staff submitted the 3</w:t>
      </w:r>
      <w:r w:rsidRPr="00211E2A">
        <w:rPr>
          <w:rFonts w:ascii="Helvetica" w:hAnsi="Helvetica"/>
          <w:color w:val="000000"/>
          <w:vertAlign w:val="superscript"/>
        </w:rPr>
        <w:t>rd</w:t>
      </w:r>
      <w:r w:rsidRPr="00211E2A">
        <w:rPr>
          <w:rFonts w:ascii="Helvetica" w:hAnsi="Helvetica"/>
          <w:color w:val="000000"/>
        </w:rPr>
        <w:t xml:space="preserve">  Quarterly Report 10/08.</w:t>
      </w:r>
    </w:p>
    <w:p w:rsidR="00211E2A" w:rsidRPr="00211E2A" w:rsidRDefault="00211E2A" w:rsidP="00211E2A">
      <w:pPr>
        <w:pStyle w:val="ListParagraph"/>
        <w:spacing w:line="312" w:lineRule="auto"/>
        <w:rPr>
          <w:rFonts w:ascii="Helvetica" w:hAnsi="Helvetica"/>
        </w:rPr>
      </w:pPr>
    </w:p>
    <w:p w:rsidR="00211E2A" w:rsidRDefault="00211E2A" w:rsidP="00211E2A">
      <w:pPr>
        <w:spacing w:line="312" w:lineRule="auto"/>
        <w:rPr>
          <w:rFonts w:ascii="Helvetica" w:hAnsi="Helvetica"/>
        </w:rPr>
      </w:pPr>
      <w:r w:rsidRPr="00211E2A">
        <w:rPr>
          <w:b/>
          <w:i/>
          <w:sz w:val="24"/>
          <w:szCs w:val="24"/>
          <w:u w:val="single"/>
        </w:rPr>
        <w:t xml:space="preserve">Task 9: </w:t>
      </w:r>
      <w:r w:rsidRPr="00211E2A">
        <w:rPr>
          <w:b/>
          <w:i/>
          <w:color w:val="000000"/>
          <w:u w:val="single"/>
        </w:rPr>
        <w:t>Compile project summary, articles, maps, photographs</w:t>
      </w:r>
      <w:r w:rsidRPr="00211E2A">
        <w:rPr>
          <w:b/>
          <w:i/>
          <w:sz w:val="24"/>
          <w:szCs w:val="24"/>
        </w:rPr>
        <w:t xml:space="preserve"> </w:t>
      </w:r>
    </w:p>
    <w:p w:rsidR="00211E2A" w:rsidRPr="00211E2A" w:rsidRDefault="00211E2A" w:rsidP="00211E2A">
      <w:pPr>
        <w:pStyle w:val="ListParagraph"/>
        <w:numPr>
          <w:ilvl w:val="0"/>
          <w:numId w:val="10"/>
        </w:numPr>
        <w:spacing w:line="312" w:lineRule="auto"/>
        <w:rPr>
          <w:color w:val="000000"/>
          <w:sz w:val="24"/>
          <w:szCs w:val="24"/>
        </w:rPr>
      </w:pPr>
      <w:r w:rsidRPr="00211E2A">
        <w:rPr>
          <w:rFonts w:ascii="Helvetica" w:hAnsi="Helvetica"/>
        </w:rPr>
        <w:t xml:space="preserve">ADK completed this final report </w:t>
      </w:r>
      <w:r w:rsidRPr="00211E2A">
        <w:rPr>
          <w:rFonts w:ascii="Helvetica" w:hAnsi="Helvetica"/>
          <w:color w:val="000000"/>
        </w:rPr>
        <w:t>for the BCWM Project compiling articles, maps, photographs, and links (to social media, videos, and on-line interactive project map).</w:t>
      </w:r>
      <w:r w:rsidRPr="00211E2A">
        <w:rPr>
          <w:color w:val="000000"/>
          <w:sz w:val="24"/>
          <w:szCs w:val="24"/>
        </w:rPr>
        <w:t xml:space="preserve"> </w:t>
      </w:r>
    </w:p>
    <w:p w:rsidR="00211E2A" w:rsidRPr="00211E2A" w:rsidRDefault="00211E2A" w:rsidP="00211E2A">
      <w:pPr>
        <w:pStyle w:val="ListParagraph"/>
        <w:spacing w:line="312" w:lineRule="auto"/>
        <w:rPr>
          <w:rFonts w:ascii="Helvetica" w:hAnsi="Helvetica"/>
        </w:rPr>
      </w:pPr>
    </w:p>
    <w:p w:rsidR="00855092" w:rsidRPr="00AF78AB" w:rsidRDefault="00855092" w:rsidP="00855092">
      <w:pPr>
        <w:spacing w:line="312" w:lineRule="auto"/>
        <w:rPr>
          <w:rFonts w:ascii="Helvetica" w:hAnsi="Helvetica"/>
          <w:color w:val="000000"/>
        </w:rPr>
      </w:pPr>
    </w:p>
    <w:p w:rsidR="00193972" w:rsidRDefault="00193972" w:rsidP="003F1565">
      <w:pPr>
        <w:pStyle w:val="FinalReportText"/>
        <w:jc w:val="left"/>
        <w:rPr>
          <w:rFonts w:ascii="Helvetica" w:hAnsi="Helvetica"/>
          <w:lang w:val="en-US"/>
        </w:rPr>
      </w:pPr>
    </w:p>
    <w:p w:rsidR="00023635" w:rsidRDefault="00E9083B" w:rsidP="00E9083B">
      <w:pPr>
        <w:rPr>
          <w:rFonts w:ascii="Helvetica" w:hAnsi="Helvetica"/>
          <w:lang w:val="en-US"/>
        </w:rPr>
      </w:pPr>
      <w:r>
        <w:rPr>
          <w:rFonts w:ascii="Helvetica" w:hAnsi="Helvetica"/>
          <w:lang w:val="en-US"/>
        </w:rPr>
        <w:br w:type="page"/>
      </w:r>
    </w:p>
    <w:p w:rsidR="00922169" w:rsidRPr="00337B36" w:rsidRDefault="00922169" w:rsidP="00922169">
      <w:pPr>
        <w:pStyle w:val="Heading1"/>
        <w:rPr>
          <w:rFonts w:ascii="Helvetica" w:hAnsi="Helvetica"/>
        </w:rPr>
      </w:pPr>
      <w:bookmarkStart w:id="12" w:name="_Toc338322575"/>
      <w:bookmarkStart w:id="13" w:name="_Toc338322876"/>
      <w:r w:rsidRPr="00FF75DF">
        <w:rPr>
          <w:rFonts w:ascii="Helvetica" w:hAnsi="Helvetica"/>
          <w:lang w:val="en-US"/>
        </w:rPr>
        <w:t>Co</w:t>
      </w:r>
      <w:r>
        <w:rPr>
          <w:rFonts w:ascii="Helvetica" w:hAnsi="Helvetica"/>
          <w:lang w:val="en-US"/>
        </w:rPr>
        <w:t>nclusions</w:t>
      </w:r>
      <w:bookmarkEnd w:id="12"/>
      <w:bookmarkEnd w:id="13"/>
    </w:p>
    <w:p w:rsidR="00580B13" w:rsidRDefault="008E06AF" w:rsidP="00A642AB">
      <w:pPr>
        <w:spacing w:line="312" w:lineRule="auto"/>
        <w:rPr>
          <w:rFonts w:ascii="Helvetica" w:hAnsi="Helvetica"/>
        </w:rPr>
      </w:pPr>
      <w:r>
        <w:rPr>
          <w:rFonts w:ascii="Helvetica" w:hAnsi="Helvetica"/>
        </w:rPr>
        <w:t>In its pilot year t</w:t>
      </w:r>
      <w:r w:rsidR="00580B13">
        <w:rPr>
          <w:rFonts w:ascii="Helvetica" w:hAnsi="Helvetica"/>
        </w:rPr>
        <w:t xml:space="preserve">he </w:t>
      </w:r>
      <w:r>
        <w:rPr>
          <w:rFonts w:ascii="Helvetica" w:hAnsi="Helvetica"/>
        </w:rPr>
        <w:t xml:space="preserve">Backcountry Water Monitors </w:t>
      </w:r>
      <w:r w:rsidR="00580B13">
        <w:rPr>
          <w:rFonts w:ascii="Helvetica" w:hAnsi="Helvetica"/>
        </w:rPr>
        <w:t xml:space="preserve">project was successful and well received by ADK </w:t>
      </w:r>
      <w:r>
        <w:rPr>
          <w:rFonts w:ascii="Helvetica" w:hAnsi="Helvetica"/>
        </w:rPr>
        <w:t xml:space="preserve">members and supporters. </w:t>
      </w:r>
      <w:r w:rsidR="00580B13">
        <w:rPr>
          <w:rFonts w:ascii="Helvetica" w:hAnsi="Helvetica"/>
        </w:rPr>
        <w:t>ADK is preparing to continue a sec</w:t>
      </w:r>
      <w:r>
        <w:rPr>
          <w:rFonts w:ascii="Helvetica" w:hAnsi="Helvetica"/>
        </w:rPr>
        <w:t xml:space="preserve">ond year of the project in 2016 and has </w:t>
      </w:r>
      <w:r w:rsidRPr="00211E2A">
        <w:rPr>
          <w:rFonts w:ascii="Helvetica" w:hAnsi="Helvetica"/>
        </w:rPr>
        <w:t>submitted an application</w:t>
      </w:r>
      <w:r>
        <w:rPr>
          <w:rFonts w:ascii="Helvetica" w:hAnsi="Helvetica"/>
        </w:rPr>
        <w:t xml:space="preserve"> and workplan</w:t>
      </w:r>
      <w:r w:rsidRPr="00211E2A">
        <w:rPr>
          <w:rFonts w:ascii="Helvetica" w:hAnsi="Helvetica"/>
        </w:rPr>
        <w:t xml:space="preserve"> to the Lake Champlain Basin Program for year two of the Backcountry Water Monitors Project with letters of support from APIPP and </w:t>
      </w:r>
      <w:r>
        <w:rPr>
          <w:rFonts w:ascii="Helvetica" w:hAnsi="Helvetica"/>
        </w:rPr>
        <w:t>AWI</w:t>
      </w:r>
      <w:r w:rsidRPr="00211E2A">
        <w:rPr>
          <w:rFonts w:ascii="Helvetica" w:hAnsi="Helvetica"/>
        </w:rPr>
        <w:t xml:space="preserve"> who have been working with ADK and providing presentations and training in plant identification and protocol during workshops. </w:t>
      </w:r>
      <w:r>
        <w:rPr>
          <w:rFonts w:ascii="Helvetica" w:hAnsi="Helvetica"/>
        </w:rPr>
        <w:t>We are excited to start a second year with a season of lessons learned, experience, and an existing project structure and timeline to guide us</w:t>
      </w:r>
      <w:r w:rsidR="00A642AB">
        <w:rPr>
          <w:rFonts w:ascii="Helvetica" w:hAnsi="Helvetica"/>
        </w:rPr>
        <w:t xml:space="preserve"> and help us meet the goals of the </w:t>
      </w:r>
      <w:r w:rsidR="00A642AB" w:rsidRPr="00B1785B">
        <w:rPr>
          <w:rFonts w:ascii="Helvetica" w:hAnsi="Helvetica"/>
          <w:i/>
        </w:rPr>
        <w:t>Opportunities for Action(s)</w:t>
      </w:r>
      <w:r w:rsidR="00A642AB" w:rsidRPr="00B1785B">
        <w:rPr>
          <w:rFonts w:ascii="Helvetica" w:hAnsi="Helvetica"/>
        </w:rPr>
        <w:t xml:space="preserve"> </w:t>
      </w:r>
      <w:r w:rsidR="00A642AB">
        <w:rPr>
          <w:rFonts w:ascii="Helvetica" w:hAnsi="Helvetica"/>
        </w:rPr>
        <w:t>(</w:t>
      </w:r>
      <w:r w:rsidR="00A642AB" w:rsidRPr="00B1785B">
        <w:rPr>
          <w:rFonts w:ascii="Helvetica" w:hAnsi="Helvetica"/>
        </w:rPr>
        <w:t>#3.2 through 5, and #7.1 through 7</w:t>
      </w:r>
      <w:r w:rsidR="00A642AB">
        <w:rPr>
          <w:rFonts w:ascii="Helvetica" w:hAnsi="Helvetica"/>
        </w:rPr>
        <w:t>)</w:t>
      </w:r>
      <w:r w:rsidR="00A642AB" w:rsidRPr="00B1785B">
        <w:rPr>
          <w:rFonts w:ascii="Helvetica" w:hAnsi="Helvetica"/>
        </w:rPr>
        <w:t>.</w:t>
      </w:r>
      <w:r>
        <w:rPr>
          <w:rFonts w:ascii="Helvetica" w:hAnsi="Helvetica"/>
        </w:rPr>
        <w:t xml:space="preserve"> In the second year we will refine our messaging and continue to align our educational efforts with those of our partners and funders and focus on building capacity in our volunteer base through offering additional training, incentives, and leadership opportunities. For example we plan to </w:t>
      </w:r>
      <w:r>
        <w:rPr>
          <w:rFonts w:ascii="Helvetica" w:hAnsi="Helvetica"/>
          <w:color w:val="000000"/>
        </w:rPr>
        <w:t>create</w:t>
      </w:r>
      <w:r w:rsidRPr="00211E2A">
        <w:rPr>
          <w:rFonts w:ascii="Helvetica" w:hAnsi="Helvetica"/>
          <w:color w:val="000000"/>
        </w:rPr>
        <w:t xml:space="preserve"> educational videos to supplement trainings which outline backcountry skills and preparedness needed during pond surveys. </w:t>
      </w:r>
      <w:r>
        <w:rPr>
          <w:rFonts w:ascii="Helvetica" w:hAnsi="Helvetica"/>
          <w:color w:val="000000"/>
        </w:rPr>
        <w:t xml:space="preserve">We </w:t>
      </w:r>
      <w:r w:rsidRPr="00211E2A">
        <w:rPr>
          <w:rFonts w:ascii="Helvetica" w:hAnsi="Helvetica"/>
          <w:color w:val="000000"/>
        </w:rPr>
        <w:t>will also schedule backcountry water monitoring outings on days before or after survey trainings for volunteers to have an optional two-day training/outing experience with backcountry and leave no trace skills being highlighted during the backcountry outing.</w:t>
      </w:r>
      <w:r>
        <w:rPr>
          <w:rFonts w:ascii="Helvetica" w:hAnsi="Helvetica"/>
        </w:rPr>
        <w:t xml:space="preserve"> Collecting and incorporating participant feedback will be an integral part of year two as we continue the project. We will also continue to improve our process in data collection and mapping/posting for ease of use by volunteers. Our membership is excited by this new opportunity to serve as backcountry stewards</w:t>
      </w:r>
      <w:r w:rsidR="00A642AB">
        <w:rPr>
          <w:rFonts w:ascii="Helvetica" w:hAnsi="Helvetica"/>
        </w:rPr>
        <w:t xml:space="preserve"> in the Lake Champlain Basin and the Adirondack Park and to help meet the educational and AIS spread prevention goals of the Park and the Basin’s community. </w:t>
      </w:r>
    </w:p>
    <w:p w:rsidR="00023635" w:rsidRDefault="00023635" w:rsidP="003F1565">
      <w:pPr>
        <w:pStyle w:val="FinalReportText"/>
        <w:jc w:val="left"/>
      </w:pPr>
    </w:p>
    <w:p w:rsidR="00BD16FC" w:rsidRPr="00234D4E" w:rsidRDefault="00E9083B" w:rsidP="00E9083B">
      <w:r>
        <w:rPr>
          <w:rFonts w:ascii="Helvetica" w:hAnsi="Helvetica"/>
        </w:rPr>
        <w:br w:type="page"/>
      </w:r>
    </w:p>
    <w:p w:rsidR="00BF6FB1" w:rsidRDefault="00BF6FB1" w:rsidP="00962FD4">
      <w:pPr>
        <w:pStyle w:val="Heading1"/>
        <w:rPr>
          <w:rFonts w:ascii="Helvetica" w:hAnsi="Helvetica"/>
        </w:rPr>
        <w:sectPr w:rsidR="00BF6FB1" w:rsidSect="00BF6FB1">
          <w:endnotePr>
            <w:numFmt w:val="decimal"/>
          </w:endnotePr>
          <w:type w:val="continuous"/>
          <w:pgSz w:w="11907" w:h="16840" w:code="9"/>
          <w:pgMar w:top="1242" w:right="1009" w:bottom="1440" w:left="1440" w:header="720" w:footer="720" w:gutter="0"/>
          <w:cols w:space="720"/>
        </w:sectPr>
      </w:pPr>
      <w:bookmarkStart w:id="14" w:name="_Toc338322577"/>
      <w:bookmarkStart w:id="15" w:name="_Toc338322878"/>
    </w:p>
    <w:p w:rsidR="00BD16FC" w:rsidRDefault="00BD16FC" w:rsidP="00962FD4">
      <w:pPr>
        <w:pStyle w:val="Heading1"/>
        <w:rPr>
          <w:rFonts w:ascii="Helvetica" w:hAnsi="Helvetica"/>
        </w:rPr>
      </w:pPr>
      <w:r w:rsidRPr="009B0E7F">
        <w:rPr>
          <w:rFonts w:ascii="Helvetica" w:hAnsi="Helvetica"/>
        </w:rPr>
        <w:t>Appendices</w:t>
      </w:r>
      <w:bookmarkEnd w:id="14"/>
      <w:bookmarkEnd w:id="15"/>
      <w:r w:rsidR="00B07EB9">
        <w:rPr>
          <w:rFonts w:ascii="Helvetica" w:hAnsi="Helvetica"/>
        </w:rPr>
        <w:t xml:space="preserve"> </w:t>
      </w:r>
    </w:p>
    <w:p w:rsidR="005D2890" w:rsidRPr="00651ED7" w:rsidRDefault="005D2890" w:rsidP="005D2890">
      <w:pPr>
        <w:pStyle w:val="FinalReportText"/>
        <w:rPr>
          <w:rFonts w:ascii="Helvetica" w:hAnsi="Helvetica"/>
          <w:b/>
          <w:sz w:val="24"/>
          <w:szCs w:val="24"/>
        </w:rPr>
      </w:pPr>
      <w:r w:rsidRPr="00651ED7">
        <w:rPr>
          <w:rFonts w:ascii="Helvetica" w:hAnsi="Helvetica"/>
          <w:b/>
          <w:sz w:val="24"/>
          <w:szCs w:val="24"/>
        </w:rPr>
        <w:t>Interactive On-line Map</w:t>
      </w:r>
      <w:r>
        <w:rPr>
          <w:rFonts w:ascii="Helvetica" w:hAnsi="Helvetica"/>
          <w:b/>
          <w:sz w:val="24"/>
          <w:szCs w:val="24"/>
        </w:rPr>
        <w:t xml:space="preserve"> (with links to survey forms, maps, photos)</w:t>
      </w:r>
    </w:p>
    <w:p w:rsidR="005D2890" w:rsidRDefault="00682965" w:rsidP="005D2890">
      <w:pPr>
        <w:pStyle w:val="FinalReportText"/>
        <w:rPr>
          <w:rFonts w:ascii="Helvetica" w:hAnsi="Helvetica"/>
        </w:rPr>
      </w:pPr>
      <w:hyperlink r:id="rId25" w:history="1">
        <w:r w:rsidR="005D2890" w:rsidRPr="00AA65EF">
          <w:rPr>
            <w:rStyle w:val="Hyperlink"/>
            <w:rFonts w:ascii="Helvetica" w:hAnsi="Helvetica"/>
          </w:rPr>
          <w:t>https://www.google.com/maps/d/viewer?mid=zkGzKVdzsGHg.kJ4cieXCJd8U</w:t>
        </w:r>
      </w:hyperlink>
      <w:r w:rsidR="005D2890">
        <w:rPr>
          <w:rFonts w:ascii="Helvetica" w:hAnsi="Helvetica"/>
        </w:rPr>
        <w:t xml:space="preserve"> </w:t>
      </w:r>
    </w:p>
    <w:p w:rsidR="005D2890" w:rsidRDefault="005D2890" w:rsidP="005D2890">
      <w:pPr>
        <w:rPr>
          <w:rFonts w:ascii="Helvetica" w:hAnsi="Helvetica"/>
        </w:rPr>
      </w:pPr>
    </w:p>
    <w:p w:rsidR="005D2890" w:rsidRDefault="005D2890" w:rsidP="005D2890">
      <w:pPr>
        <w:rPr>
          <w:rFonts w:ascii="Helvetica" w:hAnsi="Helvetica"/>
        </w:rPr>
      </w:pPr>
      <w:r>
        <w:rPr>
          <w:rFonts w:ascii="Helvetica" w:hAnsi="Helvetica"/>
        </w:rPr>
        <w:t xml:space="preserve">*Note: Bathymetric Maps (at document link on interactive map) source: </w:t>
      </w:r>
      <w:hyperlink r:id="rId26" w:history="1">
        <w:r w:rsidRPr="00C9433C">
          <w:rPr>
            <w:rStyle w:val="Hyperlink"/>
            <w:rFonts w:ascii="Helvetica" w:hAnsi="Helvetica"/>
          </w:rPr>
          <w:t>http://www.adirondacklakessurvey.org/historic.php</w:t>
        </w:r>
      </w:hyperlink>
    </w:p>
    <w:p w:rsidR="005D2890" w:rsidRDefault="005D2890" w:rsidP="00AB6D2F">
      <w:pPr>
        <w:rPr>
          <w:rStyle w:val="Emphasis"/>
        </w:rPr>
      </w:pPr>
    </w:p>
    <w:p w:rsidR="0088108D" w:rsidRPr="0004192B" w:rsidRDefault="00AB6D2F" w:rsidP="00AB6D2F">
      <w:pPr>
        <w:rPr>
          <w:b/>
          <w:bCs/>
        </w:rPr>
      </w:pPr>
      <w:r w:rsidRPr="00AB6D2F">
        <w:rPr>
          <w:rStyle w:val="Emphasis"/>
        </w:rPr>
        <w:t>Appended Documents:</w:t>
      </w:r>
    </w:p>
    <w:p w:rsidR="00234D4E" w:rsidRPr="0088108D" w:rsidRDefault="00234D4E" w:rsidP="00234D4E">
      <w:pPr>
        <w:rPr>
          <w:rFonts w:ascii="Helvetica" w:hAnsi="Helvetica"/>
          <w:i/>
        </w:rPr>
      </w:pPr>
      <w:r w:rsidRPr="0088108D">
        <w:rPr>
          <w:rFonts w:ascii="Helvetica" w:hAnsi="Helvetica"/>
          <w:i/>
        </w:rPr>
        <w:t xml:space="preserve">A Return to the Pharaoh Lake Wilderness, </w:t>
      </w:r>
      <w:r w:rsidRPr="0088108D">
        <w:rPr>
          <w:rFonts w:ascii="Helvetica" w:hAnsi="Helvetica"/>
        </w:rPr>
        <w:t xml:space="preserve">Today@ADK: </w:t>
      </w:r>
      <w:hyperlink r:id="rId27" w:history="1">
        <w:r w:rsidRPr="0088108D">
          <w:rPr>
            <w:rStyle w:val="Hyperlink"/>
            <w:rFonts w:ascii="Helvetica" w:hAnsi="Helvetica"/>
          </w:rPr>
          <w:t>http://www.adkmtnclub.blogspot.com/2015/11/return-to-pharaoh-lake-wilderness.html</w:t>
        </w:r>
      </w:hyperlink>
      <w:r w:rsidRPr="0088108D">
        <w:rPr>
          <w:rFonts w:ascii="Helvetica" w:hAnsi="Helvetica"/>
        </w:rPr>
        <w:t xml:space="preserve"> </w:t>
      </w:r>
    </w:p>
    <w:p w:rsidR="00234D4E" w:rsidRPr="0088108D" w:rsidRDefault="00234D4E" w:rsidP="00234D4E">
      <w:pPr>
        <w:rPr>
          <w:rFonts w:ascii="Helvetica" w:hAnsi="Helvetica"/>
        </w:rPr>
      </w:pPr>
    </w:p>
    <w:p w:rsidR="00234D4E" w:rsidRDefault="00234D4E" w:rsidP="00234D4E">
      <w:pPr>
        <w:rPr>
          <w:rFonts w:ascii="Helvetica" w:hAnsi="Helvetica"/>
        </w:rPr>
      </w:pPr>
      <w:r w:rsidRPr="0088108D">
        <w:rPr>
          <w:rFonts w:ascii="Helvetica" w:hAnsi="Helvetica"/>
          <w:i/>
        </w:rPr>
        <w:t xml:space="preserve">A Return to the Pharaoh Lake Wilderness, </w:t>
      </w:r>
      <w:r w:rsidRPr="0088108D">
        <w:rPr>
          <w:rFonts w:ascii="Helvetica" w:hAnsi="Helvetica"/>
        </w:rPr>
        <w:t xml:space="preserve">Adirondack Almanack: </w:t>
      </w:r>
      <w:hyperlink r:id="rId28" w:history="1">
        <w:r w:rsidRPr="0088108D">
          <w:rPr>
            <w:rStyle w:val="Hyperlink"/>
            <w:rFonts w:ascii="Helvetica" w:hAnsi="Helvetica"/>
          </w:rPr>
          <w:t>http://www.adirondackalmanack.com/2015/12/57346.html</w:t>
        </w:r>
      </w:hyperlink>
    </w:p>
    <w:p w:rsidR="00234D4E" w:rsidRPr="0088108D" w:rsidRDefault="00234D4E" w:rsidP="00234D4E">
      <w:pPr>
        <w:rPr>
          <w:rFonts w:ascii="Helvetica" w:hAnsi="Helvetica"/>
        </w:rPr>
      </w:pPr>
    </w:p>
    <w:p w:rsidR="0088108D" w:rsidRDefault="0088108D" w:rsidP="00AB6D2F">
      <w:pPr>
        <w:rPr>
          <w:rFonts w:ascii="Helvetica" w:hAnsi="Helvetica"/>
        </w:rPr>
      </w:pPr>
      <w:r w:rsidRPr="0088108D">
        <w:rPr>
          <w:rFonts w:ascii="Helvetica" w:hAnsi="Helvetica"/>
          <w:bCs/>
          <w:i/>
        </w:rPr>
        <w:t>ADK and APIPP to Host Workshops for Citizen Scientists to Protect Backcountry Waters and Forests</w:t>
      </w:r>
      <w:r w:rsidRPr="0088108D">
        <w:rPr>
          <w:rFonts w:ascii="Helvetica" w:hAnsi="Helvetica"/>
          <w:i/>
        </w:rPr>
        <w:t xml:space="preserve">, </w:t>
      </w:r>
      <w:r w:rsidRPr="0088108D">
        <w:rPr>
          <w:rFonts w:ascii="Helvetica" w:hAnsi="Helvetica"/>
        </w:rPr>
        <w:t>Press Statement:</w:t>
      </w:r>
      <w:r w:rsidRPr="0088108D">
        <w:rPr>
          <w:rFonts w:ascii="Helvetica" w:hAnsi="Helvetica"/>
          <w:b/>
          <w:bCs/>
        </w:rPr>
        <w:t xml:space="preserve"> </w:t>
      </w:r>
      <w:r w:rsidRPr="0088108D">
        <w:rPr>
          <w:rFonts w:ascii="Helvetica" w:hAnsi="Helvetica"/>
        </w:rPr>
        <w:t xml:space="preserve"> </w:t>
      </w:r>
      <w:hyperlink r:id="rId29" w:history="1">
        <w:r w:rsidRPr="00AA65EF">
          <w:rPr>
            <w:rStyle w:val="Hyperlink"/>
            <w:rFonts w:ascii="Helvetica" w:hAnsi="Helvetica"/>
          </w:rPr>
          <w:t>https://drive.google.com/file/d/0B5YZcvu4qYEKWTduVUIzdm43RGc/view</w:t>
        </w:r>
      </w:hyperlink>
      <w:r>
        <w:rPr>
          <w:rFonts w:ascii="Helvetica" w:hAnsi="Helvetica"/>
        </w:rPr>
        <w:t xml:space="preserve"> </w:t>
      </w:r>
    </w:p>
    <w:p w:rsidR="00322FB5" w:rsidRDefault="00322FB5" w:rsidP="00AB6D2F">
      <w:pPr>
        <w:rPr>
          <w:rFonts w:ascii="Helvetica" w:hAnsi="Helvetica"/>
        </w:rPr>
      </w:pPr>
    </w:p>
    <w:p w:rsidR="00322FB5" w:rsidRDefault="00322FB5" w:rsidP="00AB6D2F">
      <w:pPr>
        <w:rPr>
          <w:rFonts w:ascii="Helvetica" w:hAnsi="Helvetica"/>
        </w:rPr>
      </w:pPr>
      <w:r>
        <w:rPr>
          <w:rFonts w:ascii="Helvetica" w:hAnsi="Helvetica"/>
        </w:rPr>
        <w:t>ADK’s Backcountry Monitoring Projects to Explore Invasive Species in Remote Areas</w:t>
      </w:r>
    </w:p>
    <w:p w:rsidR="00322FB5" w:rsidRDefault="00682965" w:rsidP="00AB6D2F">
      <w:pPr>
        <w:rPr>
          <w:rFonts w:ascii="Helvetica" w:hAnsi="Helvetica"/>
        </w:rPr>
      </w:pPr>
      <w:hyperlink r:id="rId30" w:history="1">
        <w:r w:rsidR="00322FB5" w:rsidRPr="00C9433C">
          <w:rPr>
            <w:rStyle w:val="Hyperlink"/>
            <w:rFonts w:ascii="Helvetica" w:hAnsi="Helvetica"/>
          </w:rPr>
          <w:t>http://adkinvasives.com/adks-backcountry-monitoring-projects-to-explore-invasive-species-in-remote-areas/</w:t>
        </w:r>
      </w:hyperlink>
      <w:r w:rsidR="00322FB5">
        <w:rPr>
          <w:rFonts w:ascii="Helvetica" w:hAnsi="Helvetica"/>
        </w:rPr>
        <w:t xml:space="preserve"> </w:t>
      </w:r>
    </w:p>
    <w:p w:rsidR="00322FB5" w:rsidRDefault="00322FB5" w:rsidP="00AB6D2F">
      <w:pPr>
        <w:rPr>
          <w:rFonts w:ascii="Helvetica" w:hAnsi="Helvetica"/>
        </w:rPr>
      </w:pPr>
    </w:p>
    <w:p w:rsidR="00322FB5" w:rsidRPr="0088108D" w:rsidRDefault="00322FB5" w:rsidP="00AB6D2F">
      <w:pPr>
        <w:rPr>
          <w:rFonts w:ascii="Helvetica" w:hAnsi="Helvetica"/>
          <w:i/>
        </w:rPr>
      </w:pPr>
      <w:r>
        <w:rPr>
          <w:rFonts w:ascii="Helvetica" w:hAnsi="Helvetica"/>
          <w:i/>
        </w:rPr>
        <w:t xml:space="preserve">Become a Backcountry Monitor: </w:t>
      </w:r>
      <w:r w:rsidRPr="0088108D">
        <w:rPr>
          <w:rFonts w:ascii="Helvetica" w:hAnsi="Helvetica"/>
          <w:i/>
        </w:rPr>
        <w:t xml:space="preserve">ADK Offering </w:t>
      </w:r>
      <w:r w:rsidR="009F5C6D" w:rsidRPr="0088108D">
        <w:rPr>
          <w:rFonts w:ascii="Helvetica" w:hAnsi="Helvetica"/>
          <w:i/>
        </w:rPr>
        <w:t>Water and</w:t>
      </w:r>
      <w:r w:rsidRPr="0088108D">
        <w:rPr>
          <w:rFonts w:ascii="Helvetica" w:hAnsi="Helvetica"/>
          <w:i/>
        </w:rPr>
        <w:t xml:space="preserve"> Forest Monitoring </w:t>
      </w:r>
      <w:r w:rsidR="009F5C6D" w:rsidRPr="0088108D">
        <w:rPr>
          <w:rFonts w:ascii="Helvetica" w:hAnsi="Helvetica"/>
          <w:i/>
        </w:rPr>
        <w:t>Projects,</w:t>
      </w:r>
      <w:r w:rsidR="009F5C6D">
        <w:rPr>
          <w:rFonts w:ascii="Helvetica" w:hAnsi="Helvetica"/>
          <w:i/>
        </w:rPr>
        <w:t xml:space="preserve"> Almanac</w:t>
      </w:r>
    </w:p>
    <w:p w:rsidR="00322FB5" w:rsidRDefault="00682965" w:rsidP="00AB6D2F">
      <w:pPr>
        <w:rPr>
          <w:rFonts w:ascii="Helvetica" w:hAnsi="Helvetica"/>
          <w:i/>
        </w:rPr>
      </w:pPr>
      <w:hyperlink r:id="rId31" w:history="1">
        <w:r w:rsidR="00322FB5" w:rsidRPr="00C9433C">
          <w:rPr>
            <w:rStyle w:val="Hyperlink"/>
            <w:rFonts w:ascii="Helvetica" w:hAnsi="Helvetica"/>
            <w:i/>
          </w:rPr>
          <w:t>https://www.dropbox.com/s/k071sz3vtlacr3t/2015July-Aug%20Citizen%20Science%20Adirondac.pdf?dl=0</w:t>
        </w:r>
      </w:hyperlink>
    </w:p>
    <w:p w:rsidR="00322FB5" w:rsidRPr="0088108D" w:rsidRDefault="00322FB5" w:rsidP="00AB6D2F">
      <w:pPr>
        <w:rPr>
          <w:rFonts w:ascii="Helvetica" w:hAnsi="Helvetica"/>
          <w:i/>
        </w:rPr>
      </w:pPr>
    </w:p>
    <w:p w:rsidR="000069BE" w:rsidRDefault="000069BE" w:rsidP="00AB6D2F">
      <w:r w:rsidRPr="0088108D">
        <w:rPr>
          <w:rFonts w:ascii="Helvetica" w:hAnsi="Helvetica"/>
          <w:i/>
        </w:rPr>
        <w:t xml:space="preserve">Become a Backcountry Monitor: ADK Offering Water  and Forest Monitoring Projects, </w:t>
      </w:r>
      <w:r w:rsidRPr="0088108D">
        <w:rPr>
          <w:rFonts w:ascii="Helvetica" w:hAnsi="Helvetica"/>
        </w:rPr>
        <w:t xml:space="preserve">Today@ADK:  </w:t>
      </w:r>
      <w:hyperlink r:id="rId32" w:history="1">
        <w:r w:rsidRPr="0088108D">
          <w:rPr>
            <w:rStyle w:val="Hyperlink"/>
            <w:rFonts w:ascii="Helvetica" w:hAnsi="Helvetica"/>
          </w:rPr>
          <w:t>http://www.adkmtnclub.blogspot.com/2015/07/become-backcountry-monitor-adk-offering.html</w:t>
        </w:r>
      </w:hyperlink>
    </w:p>
    <w:p w:rsidR="00322FB5" w:rsidRDefault="00322FB5" w:rsidP="00AB6D2F"/>
    <w:p w:rsidR="00322FB5" w:rsidRDefault="00322FB5" w:rsidP="00AB6D2F">
      <w:pPr>
        <w:rPr>
          <w:rFonts w:ascii="Helvetica" w:hAnsi="Helvetica"/>
          <w:i/>
        </w:rPr>
      </w:pPr>
      <w:r w:rsidRPr="0088108D">
        <w:rPr>
          <w:rFonts w:ascii="Helvetica" w:hAnsi="Helvetica"/>
          <w:i/>
        </w:rPr>
        <w:t xml:space="preserve">Citizen Scientists: ADK’s Backcountry Water and Forest Monitoring </w:t>
      </w:r>
      <w:r w:rsidR="009F5C6D" w:rsidRPr="0088108D">
        <w:rPr>
          <w:rFonts w:ascii="Helvetica" w:hAnsi="Helvetica"/>
          <w:i/>
        </w:rPr>
        <w:t>Projects,</w:t>
      </w:r>
      <w:r w:rsidR="009F5C6D">
        <w:rPr>
          <w:rFonts w:ascii="Helvetica" w:hAnsi="Helvetica"/>
          <w:i/>
        </w:rPr>
        <w:t xml:space="preserve"> Almanac</w:t>
      </w:r>
    </w:p>
    <w:p w:rsidR="00322FB5" w:rsidRPr="00322FB5" w:rsidRDefault="00682965" w:rsidP="00AB6D2F">
      <w:pPr>
        <w:rPr>
          <w:rFonts w:ascii="Helvetica" w:hAnsi="Helvetica"/>
        </w:rPr>
      </w:pPr>
      <w:hyperlink r:id="rId33" w:history="1">
        <w:r w:rsidR="00322FB5" w:rsidRPr="00C9433C">
          <w:rPr>
            <w:rStyle w:val="Hyperlink"/>
            <w:rFonts w:ascii="Helvetica" w:hAnsi="Helvetica"/>
          </w:rPr>
          <w:t>https://www.dropbox.com/s/leab0kn7or582yz/2015Nov%20Dec%20Citizen%20Science%20Adirondac.pdf?dl=0</w:t>
        </w:r>
      </w:hyperlink>
      <w:r w:rsidR="00322FB5">
        <w:rPr>
          <w:rFonts w:ascii="Helvetica" w:hAnsi="Helvetica"/>
        </w:rPr>
        <w:t xml:space="preserve"> </w:t>
      </w:r>
    </w:p>
    <w:p w:rsidR="000069BE" w:rsidRPr="0088108D" w:rsidRDefault="000069BE" w:rsidP="00AB6D2F">
      <w:pPr>
        <w:rPr>
          <w:rFonts w:ascii="Helvetica" w:hAnsi="Helvetica"/>
          <w:b/>
          <w:i/>
        </w:rPr>
      </w:pPr>
    </w:p>
    <w:p w:rsidR="000069BE" w:rsidRPr="0088108D" w:rsidRDefault="000069BE" w:rsidP="00AB6D2F">
      <w:pPr>
        <w:rPr>
          <w:rFonts w:ascii="Helvetica" w:hAnsi="Helvetica"/>
          <w:i/>
        </w:rPr>
      </w:pPr>
      <w:r w:rsidRPr="0088108D">
        <w:rPr>
          <w:rFonts w:ascii="Helvetica" w:hAnsi="Helvetica"/>
          <w:i/>
        </w:rPr>
        <w:t>Citizen Scientists: ADK’s Backcountry Water and Forest Monitoring Projects,</w:t>
      </w:r>
      <w:r w:rsidRPr="0088108D">
        <w:rPr>
          <w:rFonts w:ascii="Helvetica" w:hAnsi="Helvetica"/>
        </w:rPr>
        <w:t xml:space="preserve"> Today@ADK: </w:t>
      </w:r>
      <w:hyperlink r:id="rId34" w:history="1">
        <w:r w:rsidRPr="0088108D">
          <w:rPr>
            <w:rStyle w:val="Hyperlink"/>
            <w:rFonts w:ascii="Helvetica" w:hAnsi="Helvetica"/>
          </w:rPr>
          <w:t>http://www.adkmtnclub.blogspot.com/2015/11/citizen-scientists-adks-backcountry.html</w:t>
        </w:r>
      </w:hyperlink>
    </w:p>
    <w:p w:rsidR="000069BE" w:rsidRPr="0088108D" w:rsidRDefault="000069BE" w:rsidP="00AB6D2F">
      <w:pPr>
        <w:rPr>
          <w:rFonts w:ascii="Helvetica" w:hAnsi="Helvetica"/>
          <w:i/>
        </w:rPr>
      </w:pPr>
    </w:p>
    <w:p w:rsidR="00373BE1" w:rsidRDefault="00373BE1" w:rsidP="00AB6D2F">
      <w:pPr>
        <w:rPr>
          <w:rFonts w:ascii="Helvetica" w:hAnsi="Helvetica"/>
        </w:rPr>
      </w:pPr>
      <w:r w:rsidRPr="0088108D">
        <w:rPr>
          <w:rFonts w:ascii="Helvetica" w:hAnsi="Helvetica"/>
          <w:i/>
        </w:rPr>
        <w:t xml:space="preserve">It’s Time to Clean Drain and Dry, </w:t>
      </w:r>
      <w:r w:rsidRPr="0088108D">
        <w:rPr>
          <w:rFonts w:ascii="Helvetica" w:hAnsi="Helvetica"/>
        </w:rPr>
        <w:t xml:space="preserve">Today@ADK: </w:t>
      </w:r>
      <w:hyperlink r:id="rId35" w:anchor="more" w:history="1">
        <w:r w:rsidR="000069BE" w:rsidRPr="0088108D">
          <w:rPr>
            <w:rStyle w:val="Hyperlink"/>
            <w:rFonts w:ascii="Helvetica" w:hAnsi="Helvetica"/>
          </w:rPr>
          <w:t>http://www.adkmtnclub.blogspot.com/2015/06/its-time-to-clean-drain-and-dry.html#more</w:t>
        </w:r>
      </w:hyperlink>
      <w:r w:rsidR="000069BE" w:rsidRPr="0088108D">
        <w:rPr>
          <w:rFonts w:ascii="Helvetica" w:hAnsi="Helvetica"/>
        </w:rPr>
        <w:t xml:space="preserve"> </w:t>
      </w:r>
    </w:p>
    <w:p w:rsidR="005D2890" w:rsidRDefault="005D2890" w:rsidP="00AB6D2F">
      <w:pPr>
        <w:rPr>
          <w:rFonts w:ascii="Helvetica" w:hAnsi="Helvetica"/>
        </w:rPr>
      </w:pPr>
    </w:p>
    <w:p w:rsidR="005D2890" w:rsidRDefault="005D2890" w:rsidP="00AB6D2F">
      <w:pPr>
        <w:rPr>
          <w:rFonts w:ascii="Helvetica" w:hAnsi="Helvetica"/>
        </w:rPr>
      </w:pPr>
      <w:r>
        <w:rPr>
          <w:rFonts w:ascii="Helvetica" w:hAnsi="Helvetica"/>
        </w:rPr>
        <w:t>July-August Conservation and Advocacy Report, Almanac</w:t>
      </w:r>
    </w:p>
    <w:p w:rsidR="005D2890" w:rsidRPr="0088108D" w:rsidRDefault="00682965" w:rsidP="00AB6D2F">
      <w:pPr>
        <w:rPr>
          <w:rFonts w:ascii="Helvetica" w:hAnsi="Helvetica"/>
          <w:i/>
        </w:rPr>
      </w:pPr>
      <w:hyperlink r:id="rId36" w:history="1">
        <w:r w:rsidR="005D2890" w:rsidRPr="00C9433C">
          <w:rPr>
            <w:rStyle w:val="Hyperlink"/>
            <w:rFonts w:ascii="Helvetica" w:hAnsi="Helvetica"/>
            <w:i/>
          </w:rPr>
          <w:t>https://www.dropbox.com/home/Citizen%20Science?preview=2015July-Aug+Con+and+Ad+Rpt.pdf</w:t>
        </w:r>
      </w:hyperlink>
      <w:r w:rsidR="005D2890">
        <w:rPr>
          <w:rFonts w:ascii="Helvetica" w:hAnsi="Helvetica"/>
          <w:i/>
        </w:rPr>
        <w:t xml:space="preserve"> </w:t>
      </w:r>
    </w:p>
    <w:p w:rsidR="00373BE1" w:rsidRDefault="00373BE1" w:rsidP="00AB6D2F">
      <w:pPr>
        <w:rPr>
          <w:rFonts w:ascii="Helvetica" w:hAnsi="Helvetica"/>
        </w:rPr>
      </w:pPr>
    </w:p>
    <w:p w:rsidR="00234D4E" w:rsidRDefault="00234D4E" w:rsidP="00AB6D2F">
      <w:pPr>
        <w:rPr>
          <w:rFonts w:ascii="Helvetica" w:hAnsi="Helvetica"/>
        </w:rPr>
      </w:pPr>
      <w:r w:rsidRPr="00234D4E">
        <w:rPr>
          <w:rFonts w:ascii="Helvetica" w:hAnsi="Helvetica"/>
          <w:i/>
        </w:rPr>
        <w:t>Keeping an Eye On Backcountry Water:</w:t>
      </w:r>
      <w:r>
        <w:rPr>
          <w:rFonts w:ascii="Helvetica" w:hAnsi="Helvetica"/>
        </w:rPr>
        <w:t xml:space="preserve"> Lake Placid News: </w:t>
      </w:r>
      <w:hyperlink r:id="rId37" w:tgtFrame="_blank" w:history="1">
        <w:r>
          <w:rPr>
            <w:rStyle w:val="Hyperlink"/>
          </w:rPr>
          <w:t>http://www.lakeplacidnews.com/page/content.detail/id/524102/Keeping-an-eye-on-backcountry-water.html?nav=5059</w:t>
        </w:r>
      </w:hyperlink>
    </w:p>
    <w:p w:rsidR="00373BE1" w:rsidRPr="0088108D" w:rsidRDefault="00373BE1" w:rsidP="00AB6D2F">
      <w:pPr>
        <w:rPr>
          <w:rFonts w:ascii="Helvetica" w:hAnsi="Helvetica"/>
        </w:rPr>
      </w:pPr>
    </w:p>
    <w:p w:rsidR="00373BE1" w:rsidRPr="0088108D" w:rsidRDefault="000069BE" w:rsidP="00AB6D2F">
      <w:pPr>
        <w:rPr>
          <w:rFonts w:ascii="Helvetica" w:hAnsi="Helvetica"/>
        </w:rPr>
      </w:pPr>
      <w:r w:rsidRPr="0088108D">
        <w:rPr>
          <w:rFonts w:ascii="Helvetica" w:hAnsi="Helvetica"/>
          <w:i/>
        </w:rPr>
        <w:t>Lake Guardians: Backcountry Water Monitors Training,</w:t>
      </w:r>
      <w:r w:rsidRPr="0088108D">
        <w:rPr>
          <w:rFonts w:ascii="Helvetica" w:hAnsi="Helvetica"/>
        </w:rPr>
        <w:t xml:space="preserve"> Today@ADK: </w:t>
      </w:r>
      <w:hyperlink r:id="rId38" w:history="1">
        <w:r w:rsidRPr="0088108D">
          <w:rPr>
            <w:rStyle w:val="Hyperlink"/>
            <w:rFonts w:ascii="Helvetica" w:hAnsi="Helvetica"/>
          </w:rPr>
          <w:t>http://www.adkmtnclub.blogspot.com/2015/09/lake-gaurdians-backcountry-water.html</w:t>
        </w:r>
      </w:hyperlink>
    </w:p>
    <w:p w:rsidR="000069BE" w:rsidRPr="0088108D" w:rsidRDefault="000069BE" w:rsidP="00AB6D2F">
      <w:pPr>
        <w:rPr>
          <w:rFonts w:ascii="Helvetica" w:hAnsi="Helvetica"/>
        </w:rPr>
      </w:pPr>
    </w:p>
    <w:p w:rsidR="000069BE" w:rsidRPr="0088108D" w:rsidRDefault="000069BE" w:rsidP="00AB6D2F">
      <w:pPr>
        <w:rPr>
          <w:rFonts w:ascii="Helvetica" w:hAnsi="Helvetica"/>
        </w:rPr>
      </w:pPr>
      <w:r w:rsidRPr="0088108D">
        <w:rPr>
          <w:rFonts w:ascii="Helvetica" w:hAnsi="Helvetica"/>
          <w:i/>
        </w:rPr>
        <w:t>On The Trail With ADK:</w:t>
      </w:r>
      <w:r w:rsidRPr="0088108D">
        <w:rPr>
          <w:rFonts w:ascii="Helvetica" w:hAnsi="Helvetica"/>
        </w:rPr>
        <w:t xml:space="preserve"> Essex Chain Lakes</w:t>
      </w:r>
      <w:r w:rsidR="00BD4713" w:rsidRPr="0088108D">
        <w:rPr>
          <w:rFonts w:ascii="Helvetica" w:hAnsi="Helvetica"/>
        </w:rPr>
        <w:t xml:space="preserve">, </w:t>
      </w:r>
      <w:r w:rsidRPr="0088108D">
        <w:rPr>
          <w:rFonts w:ascii="Helvetica" w:hAnsi="Helvetica"/>
        </w:rPr>
        <w:t>Today@ADK:</w:t>
      </w:r>
      <w:r w:rsidR="00BD4713" w:rsidRPr="0088108D">
        <w:rPr>
          <w:rFonts w:ascii="Helvetica" w:hAnsi="Helvetica"/>
        </w:rPr>
        <w:t xml:space="preserve"> </w:t>
      </w:r>
      <w:hyperlink r:id="rId39" w:history="1">
        <w:r w:rsidR="00BD4713" w:rsidRPr="0088108D">
          <w:rPr>
            <w:rStyle w:val="Hyperlink"/>
            <w:rFonts w:ascii="Helvetica" w:hAnsi="Helvetica"/>
          </w:rPr>
          <w:t>http://www.adkmtnclub.blogspot.com/2015/05/on-trail-with-adk-essex-chain-lakes.html</w:t>
        </w:r>
      </w:hyperlink>
      <w:r w:rsidR="00BD4713" w:rsidRPr="0088108D">
        <w:rPr>
          <w:rFonts w:ascii="Helvetica" w:hAnsi="Helvetica"/>
        </w:rPr>
        <w:t xml:space="preserve"> </w:t>
      </w:r>
    </w:p>
    <w:p w:rsidR="00234D4E" w:rsidRPr="00EA30C1" w:rsidRDefault="00234D4E" w:rsidP="00AB6D2F">
      <w:pPr>
        <w:rPr>
          <w:rFonts w:ascii="Helvetica" w:hAnsi="Helvetica"/>
        </w:rPr>
      </w:pPr>
    </w:p>
    <w:p w:rsidR="00322FB5" w:rsidRDefault="00322FB5" w:rsidP="00AB6D2F">
      <w:pPr>
        <w:rPr>
          <w:rFonts w:ascii="Helvetica" w:hAnsi="Helvetica"/>
          <w:b/>
          <w:sz w:val="24"/>
          <w:lang w:val="en-US"/>
        </w:rPr>
      </w:pPr>
    </w:p>
    <w:p w:rsidR="00AB6D2F" w:rsidRDefault="00322FB5" w:rsidP="00AB6D2F">
      <w:pPr>
        <w:rPr>
          <w:rFonts w:ascii="Helvetica" w:hAnsi="Helvetica"/>
          <w:lang w:val="en-US"/>
        </w:rPr>
      </w:pPr>
      <w:r>
        <w:rPr>
          <w:rFonts w:ascii="Helvetica" w:hAnsi="Helvetica"/>
          <w:b/>
          <w:sz w:val="24"/>
          <w:lang w:val="en-US"/>
        </w:rPr>
        <w:t xml:space="preserve">Other </w:t>
      </w:r>
      <w:r w:rsidR="00AB6D2F" w:rsidRPr="001436E8">
        <w:rPr>
          <w:rFonts w:ascii="Helvetica" w:hAnsi="Helvetica"/>
          <w:b/>
          <w:sz w:val="24"/>
          <w:lang w:val="en-US"/>
        </w:rPr>
        <w:t>Electronic Data:</w:t>
      </w:r>
      <w:r w:rsidR="00AB6D2F" w:rsidRPr="001436E8">
        <w:rPr>
          <w:rFonts w:ascii="Helvetica" w:hAnsi="Helvetica"/>
          <w:sz w:val="24"/>
          <w:lang w:val="en-US"/>
        </w:rPr>
        <w:t xml:space="preserve">  </w:t>
      </w:r>
    </w:p>
    <w:p w:rsidR="00BD16FC" w:rsidRDefault="0004566C" w:rsidP="00336131">
      <w:pPr>
        <w:pStyle w:val="FinalReportText"/>
        <w:rPr>
          <w:rFonts w:ascii="Helvetica" w:hAnsi="Helvetica"/>
        </w:rPr>
      </w:pPr>
      <w:r>
        <w:rPr>
          <w:rFonts w:ascii="Helvetica" w:hAnsi="Helvetica"/>
        </w:rPr>
        <w:t>BCWM List of Attendees</w:t>
      </w:r>
    </w:p>
    <w:p w:rsidR="0004566C" w:rsidRDefault="00682965" w:rsidP="00336131">
      <w:pPr>
        <w:pStyle w:val="FinalReportText"/>
        <w:rPr>
          <w:rFonts w:ascii="Helvetica" w:hAnsi="Helvetica"/>
        </w:rPr>
      </w:pPr>
      <w:hyperlink r:id="rId40" w:history="1">
        <w:r w:rsidR="0004566C" w:rsidRPr="00AA65EF">
          <w:rPr>
            <w:rStyle w:val="Hyperlink"/>
            <w:rFonts w:ascii="Helvetica" w:hAnsi="Helvetica"/>
          </w:rPr>
          <w:t>https://www.dropbox.com/s/t2zeq2r8f9wmi0o/BCWM%20List%20of%20Attendees%20and%20Adopted%20and%20Surveyed%20Water%20Bodies.xlsx?dl=0</w:t>
        </w:r>
      </w:hyperlink>
      <w:r w:rsidR="0004566C">
        <w:rPr>
          <w:rFonts w:ascii="Helvetica" w:hAnsi="Helvetica"/>
        </w:rPr>
        <w:t xml:space="preserve"> </w:t>
      </w:r>
    </w:p>
    <w:p w:rsidR="0004566C" w:rsidRDefault="0004566C" w:rsidP="00336131">
      <w:pPr>
        <w:pStyle w:val="FinalReportText"/>
        <w:rPr>
          <w:rFonts w:ascii="Helvetica" w:hAnsi="Helvetica"/>
        </w:rPr>
      </w:pPr>
    </w:p>
    <w:p w:rsidR="0004566C" w:rsidRDefault="0004566C" w:rsidP="00336131">
      <w:pPr>
        <w:pStyle w:val="FinalReportText"/>
        <w:rPr>
          <w:rFonts w:ascii="Helvetica" w:hAnsi="Helvetica"/>
        </w:rPr>
      </w:pPr>
      <w:r>
        <w:rPr>
          <w:rFonts w:ascii="Helvetica" w:hAnsi="Helvetica"/>
        </w:rPr>
        <w:t xml:space="preserve">BCWM </w:t>
      </w:r>
      <w:r w:rsidR="001D0F26">
        <w:rPr>
          <w:rFonts w:ascii="Helvetica" w:hAnsi="Helvetica"/>
        </w:rPr>
        <w:t>Data for</w:t>
      </w:r>
      <w:r>
        <w:rPr>
          <w:rFonts w:ascii="Helvetica" w:hAnsi="Helvetica"/>
        </w:rPr>
        <w:t xml:space="preserve"> Adopted Water Bodies</w:t>
      </w:r>
    </w:p>
    <w:p w:rsidR="0004566C" w:rsidRDefault="00682965" w:rsidP="00336131">
      <w:pPr>
        <w:pStyle w:val="FinalReportText"/>
        <w:rPr>
          <w:rFonts w:ascii="Helvetica" w:hAnsi="Helvetica"/>
        </w:rPr>
      </w:pPr>
      <w:hyperlink r:id="rId41" w:history="1">
        <w:r w:rsidR="0004566C" w:rsidRPr="00AA65EF">
          <w:rPr>
            <w:rStyle w:val="Hyperlink"/>
            <w:rFonts w:ascii="Helvetica" w:hAnsi="Helvetica"/>
          </w:rPr>
          <w:t>https://</w:t>
        </w:r>
        <w:r w:rsidR="0004566C" w:rsidRPr="00AA65EF">
          <w:rPr>
            <w:rStyle w:val="Hyperlink"/>
            <w:rFonts w:ascii="Helvetica" w:hAnsi="Helvetica"/>
          </w:rPr>
          <w:t>w</w:t>
        </w:r>
        <w:r w:rsidR="0004566C" w:rsidRPr="00AA65EF">
          <w:rPr>
            <w:rStyle w:val="Hyperlink"/>
            <w:rFonts w:ascii="Helvetica" w:hAnsi="Helvetica"/>
          </w:rPr>
          <w:t>ww.dropbox.com/s/79vnln0q2woco63/Water_monitors_adopted_waters%2010-8-15.xlsx?dl=0</w:t>
        </w:r>
      </w:hyperlink>
      <w:r w:rsidR="0004566C">
        <w:rPr>
          <w:rFonts w:ascii="Helvetica" w:hAnsi="Helvetica"/>
        </w:rPr>
        <w:t xml:space="preserve"> </w:t>
      </w:r>
    </w:p>
    <w:p w:rsidR="00322FB5" w:rsidRDefault="00322FB5" w:rsidP="00336131">
      <w:pPr>
        <w:pStyle w:val="FinalReportText"/>
        <w:rPr>
          <w:rFonts w:ascii="Helvetica" w:hAnsi="Helvetica"/>
        </w:rPr>
      </w:pPr>
    </w:p>
    <w:p w:rsidR="00322FB5" w:rsidRDefault="00322FB5" w:rsidP="00336131">
      <w:pPr>
        <w:pStyle w:val="FinalReportText"/>
        <w:rPr>
          <w:rFonts w:ascii="Helvetica" w:hAnsi="Helvetica"/>
        </w:rPr>
      </w:pPr>
      <w:r>
        <w:rPr>
          <w:rFonts w:ascii="Helvetica" w:hAnsi="Helvetica"/>
        </w:rPr>
        <w:t>Follow-Up Email After Training</w:t>
      </w:r>
    </w:p>
    <w:p w:rsidR="00322FB5" w:rsidRDefault="00682965" w:rsidP="00336131">
      <w:pPr>
        <w:pStyle w:val="FinalReportText"/>
        <w:rPr>
          <w:rFonts w:ascii="Helvetica" w:hAnsi="Helvetica"/>
        </w:rPr>
      </w:pPr>
      <w:hyperlink r:id="rId42" w:history="1">
        <w:r w:rsidR="00322FB5" w:rsidRPr="00C9433C">
          <w:rPr>
            <w:rStyle w:val="Hyperlink"/>
            <w:rFonts w:ascii="Helvetica" w:hAnsi="Helvetica"/>
          </w:rPr>
          <w:t>https://www.dropbox.com/home/Citizen%20Science?preview=Follow-Up+Water+Monitoring.docx</w:t>
        </w:r>
      </w:hyperlink>
      <w:r w:rsidR="00322FB5">
        <w:rPr>
          <w:rFonts w:ascii="Helvetica" w:hAnsi="Helvetica"/>
        </w:rPr>
        <w:t xml:space="preserve"> </w:t>
      </w:r>
    </w:p>
    <w:p w:rsidR="00322FB5" w:rsidRDefault="00322FB5" w:rsidP="00336131">
      <w:pPr>
        <w:pStyle w:val="FinalReportText"/>
        <w:rPr>
          <w:rFonts w:ascii="Helvetica" w:hAnsi="Helvetica"/>
        </w:rPr>
      </w:pPr>
    </w:p>
    <w:p w:rsidR="00322FB5" w:rsidRDefault="00322FB5" w:rsidP="00336131">
      <w:pPr>
        <w:pStyle w:val="FinalReportText"/>
        <w:rPr>
          <w:rFonts w:ascii="Helvetica" w:hAnsi="Helvetica"/>
        </w:rPr>
      </w:pPr>
      <w:r>
        <w:rPr>
          <w:rFonts w:ascii="Helvetica" w:hAnsi="Helvetica"/>
        </w:rPr>
        <w:t>Appreciation Weekend for ADK Donors (PPT Presentation)</w:t>
      </w:r>
    </w:p>
    <w:p w:rsidR="00322FB5" w:rsidRDefault="00682965" w:rsidP="00336131">
      <w:pPr>
        <w:pStyle w:val="FinalReportText"/>
        <w:rPr>
          <w:rFonts w:ascii="Helvetica" w:hAnsi="Helvetica"/>
        </w:rPr>
      </w:pPr>
      <w:hyperlink r:id="rId43" w:history="1">
        <w:r w:rsidR="00322FB5" w:rsidRPr="00C9433C">
          <w:rPr>
            <w:rStyle w:val="Hyperlink"/>
            <w:rFonts w:ascii="Helvetica" w:hAnsi="Helvetica"/>
          </w:rPr>
          <w:t>https://www.dropbox.com/home/Citizen%20Science?preview=Appreciation+weekend_presentation.pptx</w:t>
        </w:r>
      </w:hyperlink>
      <w:r w:rsidR="00322FB5">
        <w:rPr>
          <w:rFonts w:ascii="Helvetica" w:hAnsi="Helvetica"/>
        </w:rPr>
        <w:t xml:space="preserve"> </w:t>
      </w:r>
    </w:p>
    <w:p w:rsidR="00AB17AF" w:rsidRDefault="00AB17AF" w:rsidP="00336131">
      <w:pPr>
        <w:pStyle w:val="FinalReportText"/>
        <w:rPr>
          <w:rFonts w:ascii="Helvetica" w:hAnsi="Helvetica"/>
        </w:rPr>
      </w:pPr>
    </w:p>
    <w:p w:rsidR="00322FB5" w:rsidRDefault="00322FB5">
      <w:pPr>
        <w:rPr>
          <w:rFonts w:ascii="Helvetica" w:hAnsi="Helvetica"/>
        </w:rPr>
      </w:pPr>
    </w:p>
    <w:p w:rsidR="00322FB5" w:rsidRDefault="00322FB5" w:rsidP="00322FB5">
      <w:pPr>
        <w:rPr>
          <w:rFonts w:ascii="Helvetica" w:hAnsi="Helvetica"/>
          <w:lang w:val="en-US"/>
        </w:rPr>
      </w:pPr>
      <w:r w:rsidRPr="001436E8">
        <w:rPr>
          <w:rFonts w:ascii="Helvetica" w:hAnsi="Helvetica"/>
          <w:b/>
          <w:sz w:val="24"/>
        </w:rPr>
        <w:t>Photos:</w:t>
      </w:r>
      <w:r w:rsidRPr="001436E8">
        <w:rPr>
          <w:rFonts w:ascii="Helvetica" w:hAnsi="Helvetica"/>
          <w:sz w:val="24"/>
        </w:rPr>
        <w:t xml:space="preserve">  </w:t>
      </w:r>
    </w:p>
    <w:p w:rsidR="00322FB5" w:rsidRDefault="00322FB5" w:rsidP="00322FB5">
      <w:pPr>
        <w:rPr>
          <w:rFonts w:ascii="Helvetica" w:hAnsi="Helvetica"/>
          <w:lang w:val="en-US"/>
        </w:rPr>
      </w:pPr>
      <w:r>
        <w:rPr>
          <w:rFonts w:ascii="Helvetica" w:hAnsi="Helvetica"/>
          <w:lang w:val="en-US"/>
        </w:rPr>
        <w:t>Photos from July 16 and August 20 Training, Outings to Lost Pond and Berrymill Pond</w:t>
      </w:r>
    </w:p>
    <w:p w:rsidR="00322FB5" w:rsidRPr="00EA30C1" w:rsidRDefault="00682965" w:rsidP="00322FB5">
      <w:pPr>
        <w:rPr>
          <w:rFonts w:ascii="Helvetica" w:hAnsi="Helvetica"/>
          <w:lang w:val="en-US"/>
        </w:rPr>
      </w:pPr>
      <w:hyperlink r:id="rId44" w:history="1">
        <w:r w:rsidR="00322FB5" w:rsidRPr="00AA65EF">
          <w:rPr>
            <w:rStyle w:val="Hyperlink"/>
            <w:rFonts w:ascii="Helvetica" w:hAnsi="Helvetica"/>
            <w:lang w:val="en-US"/>
          </w:rPr>
          <w:t>https://www.dropbox.com/sh/7qgvkj7sjsy9st5/AADbfIYbdF2Uq5ZekgvSVq0za?dl=0</w:t>
        </w:r>
      </w:hyperlink>
      <w:r w:rsidR="00322FB5">
        <w:rPr>
          <w:rFonts w:ascii="Helvetica" w:hAnsi="Helvetica"/>
          <w:lang w:val="en-US"/>
        </w:rPr>
        <w:t xml:space="preserve"> </w:t>
      </w:r>
    </w:p>
    <w:p w:rsidR="00322FB5" w:rsidRPr="00EA30C1" w:rsidRDefault="00322FB5" w:rsidP="00322FB5">
      <w:pPr>
        <w:rPr>
          <w:rFonts w:ascii="Helvetica" w:hAnsi="Helvetica"/>
          <w:lang w:val="en-US"/>
        </w:rPr>
      </w:pPr>
    </w:p>
    <w:p w:rsidR="0004566C" w:rsidRDefault="0004566C">
      <w:pPr>
        <w:rPr>
          <w:rFonts w:ascii="Helvetica" w:hAnsi="Helvetica"/>
        </w:rPr>
      </w:pPr>
      <w:r>
        <w:rPr>
          <w:rFonts w:ascii="Helvetica" w:hAnsi="Helvetica"/>
        </w:rPr>
        <w:br w:type="page"/>
      </w:r>
    </w:p>
    <w:p w:rsidR="00D6546E" w:rsidRDefault="00D6546E" w:rsidP="00336131">
      <w:pPr>
        <w:pStyle w:val="FinalReportText"/>
        <w:rPr>
          <w:rFonts w:ascii="Helvetica" w:hAnsi="Helvetica"/>
        </w:rPr>
      </w:pPr>
    </w:p>
    <w:p w:rsidR="00BD16FC" w:rsidRPr="0004566C" w:rsidRDefault="0004566C" w:rsidP="0004566C">
      <w:pPr>
        <w:pStyle w:val="Heading1"/>
        <w:rPr>
          <w:rFonts w:ascii="Helvetica" w:hAnsi="Helvetica"/>
        </w:rPr>
      </w:pPr>
      <w:r>
        <w:rPr>
          <w:rFonts w:ascii="Helvetica" w:hAnsi="Helvetica"/>
        </w:rPr>
        <w:t>References</w:t>
      </w:r>
    </w:p>
    <w:sectPr w:rsidR="00BD16FC" w:rsidRPr="0004566C" w:rsidSect="00BF6FB1">
      <w:type w:val="continuous"/>
      <w:pgSz w:w="11907" w:h="16840" w:code="9"/>
      <w:pgMar w:top="1242" w:right="1009"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F5C6D" w:rsidRDefault="009F5C6D">
      <w:r>
        <w:separator/>
      </w:r>
    </w:p>
  </w:endnote>
  <w:endnote w:type="continuationSeparator" w:id="0">
    <w:p w:rsidR="009F5C6D" w:rsidRDefault="009F5C6D">
      <w:r>
        <w:continuationSeparator/>
      </w:r>
    </w:p>
  </w:endnote>
  <w:endnote w:id="1">
    <w:p w:rsidR="009F5C6D" w:rsidRDefault="009F5C6D">
      <w:pPr>
        <w:pStyle w:val="EndnoteText"/>
      </w:pPr>
      <w:r>
        <w:rPr>
          <w:rStyle w:val="EndnoteReference"/>
        </w:rPr>
        <w:endnoteRef/>
      </w:r>
      <w:r>
        <w:t xml:space="preserve"> </w:t>
      </w:r>
      <w:r w:rsidRPr="00631DBE">
        <w:t>http://www.lcbp.org/2014/06/white-paper-released-boat-inspection-and-decontamination-for-aquatic-invasive-species-prevention-recommendations-for-the-adirondack-region/</w:t>
      </w:r>
    </w:p>
  </w:endnote>
  <w:endnote w:id="2">
    <w:p w:rsidR="009F5C6D" w:rsidRDefault="009F5C6D" w:rsidP="00603C83">
      <w:pPr>
        <w:pStyle w:val="EndnoteText"/>
      </w:pPr>
      <w:r>
        <w:rPr>
          <w:rStyle w:val="EndnoteReference"/>
        </w:rPr>
        <w:endnoteRef/>
      </w:r>
      <w:r>
        <w:t xml:space="preserve"> </w:t>
      </w:r>
      <w:hyperlink r:id="rId1" w:history="1">
        <w:r w:rsidRPr="00C9433C">
          <w:rPr>
            <w:rStyle w:val="Hyperlink"/>
          </w:rPr>
          <w:t>http://salsa4.salsalabs.com/o/51116/p/salsa/web/common/public/signup?signup_page_KEY=8552</w:t>
        </w:r>
      </w:hyperlink>
    </w:p>
    <w:p w:rsidR="009F5C6D" w:rsidRDefault="009F5C6D" w:rsidP="00603C83">
      <w:pPr>
        <w:pStyle w:val="EndnoteText"/>
      </w:pPr>
      <w:r>
        <w:t>Note: Sign-Up Now Updated for Project Sign-Up as Opposed to Specific Training Dates</w:t>
      </w:r>
    </w:p>
  </w:endnote>
  <w:endnote w:id="3">
    <w:p w:rsidR="009F5C6D" w:rsidRDefault="009F5C6D" w:rsidP="006E116A">
      <w:pPr>
        <w:pStyle w:val="EndnoteText"/>
      </w:pPr>
      <w:r>
        <w:rPr>
          <w:rStyle w:val="EndnoteReference"/>
        </w:rPr>
        <w:endnoteRef/>
      </w:r>
      <w:r>
        <w:t xml:space="preserve"> </w:t>
      </w:r>
      <w:hyperlink r:id="rId2" w:anchor="more" w:history="1">
        <w:r w:rsidRPr="0052466C">
          <w:rPr>
            <w:rStyle w:val="Hyperlink"/>
          </w:rPr>
          <w:t>http://www.adkmtnclub.blogspot.com/2015/06/its-time-to-clean-drain-and-dry.html#more</w:t>
        </w:r>
      </w:hyperlink>
    </w:p>
    <w:p w:rsidR="009F5C6D" w:rsidRDefault="009F5C6D" w:rsidP="006E116A">
      <w:pPr>
        <w:pStyle w:val="EndnoteText"/>
      </w:pPr>
      <w:r w:rsidRPr="00D0306D">
        <w:t>http://www.adkmtnclub.blogspot.com/2015/05/on-trail-with-adk-essex-chain-lakes.html</w:t>
      </w:r>
    </w:p>
  </w:endnote>
  <w:endnote w:id="4">
    <w:p w:rsidR="009F5C6D" w:rsidRDefault="009F5C6D" w:rsidP="006E116A">
      <w:pPr>
        <w:pStyle w:val="EndnoteText"/>
      </w:pPr>
      <w:r>
        <w:rPr>
          <w:rStyle w:val="EndnoteReference"/>
        </w:rPr>
        <w:endnoteRef/>
      </w:r>
      <w:r>
        <w:t xml:space="preserve"> </w:t>
      </w:r>
      <w:r w:rsidRPr="008F2833">
        <w:t>http://www.adirondackdailyenterprise.com/page/content.detail/id/556747/Keeping-an-eye-on-backcountry-water.html?nav=5046</w:t>
      </w:r>
    </w:p>
  </w:endnote>
  <w:endnote w:id="5">
    <w:p w:rsidR="009F5C6D" w:rsidRDefault="009F5C6D" w:rsidP="006E116A">
      <w:pPr>
        <w:pStyle w:val="EndnoteText"/>
      </w:pPr>
      <w:r>
        <w:rPr>
          <w:rStyle w:val="EndnoteReference"/>
        </w:rPr>
        <w:endnoteRef/>
      </w:r>
      <w:r>
        <w:t xml:space="preserve"> </w:t>
      </w:r>
      <w:r w:rsidRPr="003A32C5">
        <w:t>http://www.adirondackalmanack.com/2015/12/57346.html</w:t>
      </w:r>
    </w:p>
  </w:endnote>
  <w:endnote w:id="6">
    <w:p w:rsidR="009F5C6D" w:rsidRDefault="009F5C6D" w:rsidP="00BC1B52">
      <w:pPr>
        <w:pStyle w:val="EndnoteText"/>
      </w:pPr>
      <w:r>
        <w:rPr>
          <w:rStyle w:val="EndnoteReference"/>
        </w:rPr>
        <w:endnoteRef/>
      </w:r>
      <w:r>
        <w:t xml:space="preserve"> </w:t>
      </w:r>
      <w:r w:rsidRPr="00C91073">
        <w:t>http://www.nrs.com/product/1630/nrs-packraft</w:t>
      </w:r>
    </w:p>
  </w:endnote>
  <w:endnote w:id="7">
    <w:p w:rsidR="009F5C6D" w:rsidRDefault="009F5C6D" w:rsidP="00BC1B52">
      <w:pPr>
        <w:pStyle w:val="EndnoteText"/>
      </w:pPr>
      <w:r>
        <w:rPr>
          <w:rStyle w:val="EndnoteReference"/>
        </w:rPr>
        <w:endnoteRef/>
      </w:r>
      <w:r>
        <w:t xml:space="preserve"> </w:t>
      </w:r>
      <w:r w:rsidRPr="006A24B6">
        <w:t>http://www.tacklewarehouse.com/LureCraft_Flogger_Underwater_Viewer/descpage-PBFLOGGER.html</w:t>
      </w:r>
    </w:p>
  </w:endnote>
  <w:endnote w:id="8">
    <w:p w:rsidR="009F5C6D" w:rsidRDefault="009F5C6D" w:rsidP="00BC1B52">
      <w:pPr>
        <w:pStyle w:val="EndnoteText"/>
      </w:pPr>
      <w:r>
        <w:rPr>
          <w:rStyle w:val="EndnoteReference"/>
        </w:rPr>
        <w:endnoteRef/>
      </w:r>
      <w:r>
        <w:t xml:space="preserve"> </w:t>
      </w:r>
      <w:r w:rsidRPr="00E04D5D">
        <w:t>http://g.factoryoutletstore.com/details/41046/garmin-montana-650t.html?category_id=31188</w:t>
      </w:r>
    </w:p>
  </w:endnote>
  <w:endnote w:id="9">
    <w:p w:rsidR="009F5C6D" w:rsidRDefault="009F5C6D">
      <w:pPr>
        <w:pStyle w:val="EndnoteText"/>
      </w:pPr>
      <w:r>
        <w:rPr>
          <w:rStyle w:val="EndnoteReference"/>
        </w:rPr>
        <w:endnoteRef/>
      </w:r>
      <w:r>
        <w:t xml:space="preserve"> </w:t>
      </w:r>
      <w:r w:rsidRPr="003E4C81">
        <w:t>http://www.adirondacklakessurvey.org/historic.php</w:t>
      </w:r>
    </w:p>
  </w:endnote>
  <w:endnote w:id="10">
    <w:p w:rsidR="009F5C6D" w:rsidRDefault="009F5C6D" w:rsidP="00603C83">
      <w:pPr>
        <w:pStyle w:val="EndnoteText"/>
      </w:pPr>
      <w:r>
        <w:rPr>
          <w:rStyle w:val="EndnoteReference"/>
        </w:rPr>
        <w:endnoteRef/>
      </w:r>
      <w:r>
        <w:t xml:space="preserve"> </w:t>
      </w:r>
      <w:r w:rsidRPr="00A329D2">
        <w:t>https://gis.ny.gov/gisdata/inventories/member.cfm?OrganizationID=529</w:t>
      </w:r>
    </w:p>
  </w:endnote>
  <w:endnote w:id="11">
    <w:p w:rsidR="009F5C6D" w:rsidRDefault="009F5C6D" w:rsidP="00603C83">
      <w:pPr>
        <w:pStyle w:val="EndnoteText"/>
      </w:pPr>
      <w:r>
        <w:rPr>
          <w:rStyle w:val="EndnoteReference"/>
        </w:rPr>
        <w:endnoteRef/>
      </w:r>
      <w:r>
        <w:t xml:space="preserve"> </w:t>
      </w:r>
      <w:r w:rsidRPr="00A329D2">
        <w:t>https://gis.ny.gov/gisdata/inventories/member.cfm?OrganizationID=529</w:t>
      </w:r>
    </w:p>
  </w:endnote>
  <w:endnote w:id="12">
    <w:p w:rsidR="009F5C6D" w:rsidRDefault="009F5C6D" w:rsidP="00855092">
      <w:pPr>
        <w:pStyle w:val="EndnoteText"/>
      </w:pPr>
      <w:r>
        <w:rPr>
          <w:rStyle w:val="EndnoteReference"/>
        </w:rPr>
        <w:endnoteRef/>
      </w:r>
      <w:r>
        <w:t xml:space="preserve"> </w:t>
      </w:r>
      <w:r w:rsidRPr="00C91073">
        <w:t>http://salsa4.salsalabs.com/o/51116/p/salsa/web/common/public/signup?signup_page_KEY=8552</w:t>
      </w:r>
    </w:p>
  </w:endnote>
  <w:endnote w:id="13">
    <w:p w:rsidR="009F5C6D" w:rsidRDefault="009F5C6D" w:rsidP="00750171">
      <w:pPr>
        <w:pStyle w:val="EndnoteText"/>
      </w:pPr>
      <w:r>
        <w:rPr>
          <w:rStyle w:val="EndnoteReference"/>
        </w:rPr>
        <w:endnoteRef/>
      </w:r>
      <w:r>
        <w:t xml:space="preserve"> </w:t>
      </w:r>
      <w:hyperlink r:id="rId3" w:anchor="more" w:history="1">
        <w:r w:rsidRPr="0052466C">
          <w:rPr>
            <w:rStyle w:val="Hyperlink"/>
          </w:rPr>
          <w:t>http://www.adkmtnclub.blogspot.com/2015/06/its-time-to-clean-drain-and-dry.html#more</w:t>
        </w:r>
      </w:hyperlink>
    </w:p>
    <w:p w:rsidR="009F5C6D" w:rsidRDefault="009F5C6D" w:rsidP="00750171">
      <w:pPr>
        <w:pStyle w:val="EndnoteText"/>
      </w:pPr>
      <w:r w:rsidRPr="00D0306D">
        <w:t>http://www.adkmtnclub.blogspot.com/2015/05/on-trail-with-adk-essex-chain-lakes.html</w:t>
      </w:r>
    </w:p>
  </w:endnote>
  <w:endnote w:id="14">
    <w:p w:rsidR="009F5C6D" w:rsidRDefault="009F5C6D" w:rsidP="00750171">
      <w:pPr>
        <w:pStyle w:val="EndnoteText"/>
      </w:pPr>
      <w:r>
        <w:rPr>
          <w:rStyle w:val="EndnoteReference"/>
        </w:rPr>
        <w:endnoteRef/>
      </w:r>
      <w:r>
        <w:t xml:space="preserve"> </w:t>
      </w:r>
      <w:r w:rsidRPr="008F2833">
        <w:t>http://www.adirondackdailyenterprise.com/page/content.detail/id/556747/Keeping-an-eye-on-backcountry-water.html?nav=5046</w:t>
      </w:r>
    </w:p>
  </w:endnote>
  <w:endnote w:id="15">
    <w:p w:rsidR="009F5C6D" w:rsidRDefault="009F5C6D" w:rsidP="00750171">
      <w:pPr>
        <w:pStyle w:val="EndnoteText"/>
      </w:pPr>
      <w:r>
        <w:rPr>
          <w:rStyle w:val="EndnoteReference"/>
        </w:rPr>
        <w:endnoteRef/>
      </w:r>
      <w:r>
        <w:t xml:space="preserve"> </w:t>
      </w:r>
      <w:r w:rsidRPr="003A32C5">
        <w:t>http://www.adirondackalmanack.com/2015/12/57346.html</w:t>
      </w:r>
    </w:p>
  </w:endnote>
  <w:endnote w:id="16">
    <w:p w:rsidR="009F5C6D" w:rsidRDefault="009F5C6D" w:rsidP="00855092">
      <w:pPr>
        <w:pStyle w:val="EndnoteText"/>
      </w:pPr>
      <w:r>
        <w:rPr>
          <w:rStyle w:val="EndnoteReference"/>
        </w:rPr>
        <w:endnoteRef/>
      </w:r>
      <w:r>
        <w:t xml:space="preserve"> </w:t>
      </w:r>
      <w:r w:rsidRPr="00C91073">
        <w:t>http://www.nrs.com/product/1630/nrs-packraft</w:t>
      </w:r>
    </w:p>
  </w:endnote>
  <w:endnote w:id="17">
    <w:p w:rsidR="009F5C6D" w:rsidRDefault="009F5C6D" w:rsidP="00855092">
      <w:pPr>
        <w:pStyle w:val="EndnoteText"/>
      </w:pPr>
      <w:r>
        <w:rPr>
          <w:rStyle w:val="EndnoteReference"/>
        </w:rPr>
        <w:endnoteRef/>
      </w:r>
      <w:r>
        <w:t xml:space="preserve"> </w:t>
      </w:r>
      <w:r w:rsidRPr="006A24B6">
        <w:t>http://www.tacklewarehouse.com/LureCraft_Flogger_Underwater_Viewer/descpage-PBFLOGGER.html</w:t>
      </w:r>
    </w:p>
  </w:endnote>
  <w:endnote w:id="18">
    <w:p w:rsidR="009F5C6D" w:rsidRDefault="009F5C6D" w:rsidP="00855092">
      <w:pPr>
        <w:pStyle w:val="EndnoteText"/>
      </w:pPr>
      <w:r>
        <w:rPr>
          <w:rStyle w:val="EndnoteReference"/>
        </w:rPr>
        <w:endnoteRef/>
      </w:r>
      <w:r>
        <w:t xml:space="preserve"> </w:t>
      </w:r>
      <w:r w:rsidRPr="00E04D5D">
        <w:t>http://g.factoryoutletstore.com/details/41046/garmin-montana-650t.html?category_id=31188</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Univers">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5C6D" w:rsidRDefault="009F5C6D">
    <w:pPr>
      <w:tabs>
        <w:tab w:val="right" w:pos="9781"/>
      </w:tabs>
      <w:rPr>
        <w:sz w:val="18"/>
      </w:rPr>
    </w:pPr>
    <w:r>
      <w:rPr>
        <w:sz w:val="18"/>
      </w:rPr>
      <w:tab/>
      <w:t xml:space="preserve">Page </w:t>
    </w:r>
    <w:r>
      <w:rPr>
        <w:rStyle w:val="PageNumber"/>
      </w:rPr>
      <w:fldChar w:fldCharType="begin"/>
    </w:r>
    <w:r>
      <w:rPr>
        <w:rStyle w:val="PageNumber"/>
      </w:rPr>
      <w:instrText xml:space="preserve"> PAGE </w:instrText>
    </w:r>
    <w:r>
      <w:rPr>
        <w:rStyle w:val="PageNumber"/>
      </w:rPr>
      <w:fldChar w:fldCharType="separate"/>
    </w:r>
    <w:r w:rsidR="00682965">
      <w:rPr>
        <w:rStyle w:val="PageNumber"/>
        <w:noProof/>
      </w:rPr>
      <w:t>6</w:t>
    </w:r>
    <w:r>
      <w:rPr>
        <w:rStyle w:val="PageNumber"/>
      </w:rPr>
      <w:fldChar w:fldCharType="end"/>
    </w:r>
    <w:r>
      <w:rPr>
        <w:sz w:val="18"/>
      </w:rPr>
      <w:t xml:space="preserve"> of </w:t>
    </w:r>
    <w:r>
      <w:rPr>
        <w:rStyle w:val="PageNumber"/>
      </w:rPr>
      <w:fldChar w:fldCharType="begin"/>
    </w:r>
    <w:r>
      <w:rPr>
        <w:rStyle w:val="PageNumber"/>
      </w:rPr>
      <w:instrText xml:space="preserve"> NUMPAGES </w:instrText>
    </w:r>
    <w:r>
      <w:rPr>
        <w:rStyle w:val="PageNumber"/>
      </w:rPr>
      <w:fldChar w:fldCharType="separate"/>
    </w:r>
    <w:r w:rsidR="00682965">
      <w:rPr>
        <w:rStyle w:val="PageNumber"/>
        <w:noProof/>
      </w:rPr>
      <w:t>27</w:t>
    </w:r>
    <w:r>
      <w:rPr>
        <w:rStyle w:val="PageNumber"/>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5C6D" w:rsidRDefault="00682965" w:rsidP="00305BF2">
    <w:pPr>
      <w:pStyle w:val="Footer"/>
      <w:pBdr>
        <w:top w:val="single" w:sz="4" w:space="1" w:color="auto"/>
      </w:pBdr>
      <w:ind w:right="-476"/>
    </w:pPr>
    <w:r>
      <w:rPr>
        <w:noProof/>
        <w:lang w:val="en-US"/>
      </w:rPr>
      <w:pict>
        <v:shapetype id="_x0000_t202" coordsize="21600,21600" o:spt="202" path="m,l,21600r21600,l21600,xe">
          <v:stroke joinstyle="miter"/>
          <v:path gradientshapeok="t" o:connecttype="rect"/>
        </v:shapetype>
        <v:shape id="Text Box 2" o:spid="_x0000_s4097" type="#_x0000_t202" style="position:absolute;margin-left:535.05pt;margin-top:-55.1pt;width:63pt;height: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" filled="f" stroked="f">
          <v:textbox>
            <w:txbxContent>
              <w:p w:rsidR="009F5C6D" w:rsidRPr="00373FF6" w:rsidRDefault="009F5C6D" w:rsidP="00373FF6">
                <w:pPr>
                  <w:pStyle w:val="FinalReportText"/>
                  <w:jc w:val="center"/>
                  <w:rPr>
                    <w:sz w:val="20"/>
                    <w:szCs w:val="20"/>
                    <w:lang w:val="en-US"/>
                  </w:rPr>
                </w:pP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5C6D" w:rsidRDefault="009F5C6D">
    <w:pPr>
      <w:pStyle w:val="Footer"/>
      <w:tabs>
        <w:tab w:val="clear" w:pos="4320"/>
        <w:tab w:val="clear" w:pos="8640"/>
      </w:tabs>
      <w:jc w:val="right"/>
      <w:rPr>
        <w:sz w:val="18"/>
      </w:rPr>
    </w:pPr>
    <w:r>
      <w:rPr>
        <w:sz w:val="12"/>
      </w:rPr>
      <w:tab/>
    </w:r>
    <w:r>
      <w:rPr>
        <w:sz w:val="18"/>
      </w:rPr>
      <w:t xml:space="preserve">Page </w:t>
    </w:r>
    <w:r>
      <w:rPr>
        <w:sz w:val="18"/>
      </w:rPr>
      <w:fldChar w:fldCharType="begin"/>
    </w:r>
    <w:r>
      <w:rPr>
        <w:sz w:val="18"/>
      </w:rPr>
      <w:instrText xml:space="preserve"> PAGE </w:instrText>
    </w:r>
    <w:r>
      <w:rPr>
        <w:sz w:val="18"/>
      </w:rPr>
      <w:fldChar w:fldCharType="separate"/>
    </w:r>
    <w:r w:rsidR="00682965">
      <w:rPr>
        <w:noProof/>
        <w:sz w:val="18"/>
      </w:rPr>
      <w:t>22</w:t>
    </w:r>
    <w:r>
      <w:rPr>
        <w:sz w:val="18"/>
      </w:rPr>
      <w:fldChar w:fldCharType="end"/>
    </w:r>
    <w:r>
      <w:rPr>
        <w:sz w:val="18"/>
      </w:rPr>
      <w:t xml:space="preserve"> of </w:t>
    </w:r>
    <w:r>
      <w:rPr>
        <w:sz w:val="18"/>
      </w:rPr>
      <w:fldChar w:fldCharType="begin"/>
    </w:r>
    <w:r>
      <w:rPr>
        <w:sz w:val="18"/>
      </w:rPr>
      <w:instrText xml:space="preserve"> NUMPAGES </w:instrText>
    </w:r>
    <w:r>
      <w:rPr>
        <w:sz w:val="18"/>
      </w:rPr>
      <w:fldChar w:fldCharType="separate"/>
    </w:r>
    <w:r w:rsidR="00682965">
      <w:rPr>
        <w:noProof/>
        <w:sz w:val="18"/>
      </w:rPr>
      <w:t>27</w:t>
    </w:r>
    <w:r>
      <w:rPr>
        <w:sz w:val="18"/>
      </w:rPr>
      <w:fldChar w:fldCharType="end"/>
    </w:r>
  </w:p>
  <w:p w:rsidR="009F5C6D" w:rsidRDefault="009F5C6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F5C6D" w:rsidRDefault="009F5C6D">
      <w:r>
        <w:separator/>
      </w:r>
    </w:p>
  </w:footnote>
  <w:footnote w:type="continuationSeparator" w:id="0">
    <w:p w:rsidR="009F5C6D" w:rsidRDefault="009F5C6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5C6D" w:rsidRDefault="009F5C6D">
    <w:pPr>
      <w:pStyle w:val="Header5"/>
      <w:rPr>
        <w:i w:val="0"/>
      </w:rPr>
    </w:pPr>
    <w:r>
      <w:rPr>
        <w:i w:val="0"/>
      </w:rPr>
      <w:t>Backcountry Water Monitors, Year One</w:t>
    </w:r>
  </w:p>
  <w:p w:rsidR="009F5C6D" w:rsidRDefault="009F5C6D">
    <w:pPr>
      <w:pStyle w:val="Header5"/>
      <w:pBdr>
        <w:top w:val="single" w:sz="4" w:space="1" w:color="auto"/>
      </w:pBdr>
      <w:rPr>
        <w:i w:val="0"/>
      </w:rPr>
    </w:pPr>
  </w:p>
  <w:p w:rsidR="009F5C6D" w:rsidRDefault="009F5C6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5C6D" w:rsidRDefault="009F5C6D">
    <w:pPr>
      <w:pStyle w:val="Header"/>
    </w:pPr>
  </w:p>
  <w:p w:rsidR="009F5C6D" w:rsidRDefault="00682965">
    <w:pPr>
      <w:pStyle w:val="Header"/>
    </w:pPr>
    <w:r>
      <w:rPr>
        <w:noProof/>
        <w:lang w:val="en-US"/>
      </w:rPr>
      <w:pict>
        <v:line id="Line 1" o:spid="_x0000_s4098"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3.3pt,144.3pt" to="273.3pt,1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" strokecolor="silver"/>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5C6D" w:rsidRDefault="009F5C6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E4B1B"/>
    <w:multiLevelType w:val="hybridMultilevel"/>
    <w:tmpl w:val="203C01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F15785"/>
    <w:multiLevelType w:val="multilevel"/>
    <w:tmpl w:val="0C090025"/>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2016"/>
        </w:tabs>
        <w:ind w:left="201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2" w15:restartNumberingAfterBreak="0">
    <w:nsid w:val="0F97530A"/>
    <w:multiLevelType w:val="hybridMultilevel"/>
    <w:tmpl w:val="E6A61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38C3A9E"/>
    <w:multiLevelType w:val="hybridMultilevel"/>
    <w:tmpl w:val="95460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34B2266"/>
    <w:multiLevelType w:val="hybridMultilevel"/>
    <w:tmpl w:val="A5F2D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5D05EDF"/>
    <w:multiLevelType w:val="hybridMultilevel"/>
    <w:tmpl w:val="3E4E9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B2A2E39"/>
    <w:multiLevelType w:val="hybridMultilevel"/>
    <w:tmpl w:val="4470FC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E7F5AEE"/>
    <w:multiLevelType w:val="hybridMultilevel"/>
    <w:tmpl w:val="580C2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34165A2"/>
    <w:multiLevelType w:val="hybridMultilevel"/>
    <w:tmpl w:val="87C2B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3A71A79"/>
    <w:multiLevelType w:val="hybridMultilevel"/>
    <w:tmpl w:val="B466465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
  </w:num>
  <w:num w:numId="2">
    <w:abstractNumId w:val="8"/>
  </w:num>
  <w:num w:numId="3">
    <w:abstractNumId w:val="3"/>
  </w:num>
  <w:num w:numId="4">
    <w:abstractNumId w:val="0"/>
  </w:num>
  <w:num w:numId="5">
    <w:abstractNumId w:val="6"/>
  </w:num>
  <w:num w:numId="6">
    <w:abstractNumId w:val="9"/>
  </w:num>
  <w:num w:numId="7">
    <w:abstractNumId w:val="2"/>
  </w:num>
  <w:num w:numId="8">
    <w:abstractNumId w:val="7"/>
  </w:num>
  <w:num w:numId="9">
    <w:abstractNumId w:val="5"/>
  </w:num>
  <w:num w:numId="10">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720"/>
  <w:displayHorizontalDrawingGridEvery w:val="0"/>
  <w:displayVerticalDrawingGridEvery w:val="0"/>
  <w:doNotUseMarginsForDrawingGridOrigin/>
  <w:noPunctuationKerning/>
  <w:characterSpacingControl w:val="doNotCompress"/>
  <w:hdrShapeDefaults>
    <o:shapedefaults v:ext="edit" spidmax="4100" fillcolor="#369" stroke="f" strokecolor="#036">
      <v:fill color="#369"/>
      <v:stroke color="#036" weight="1.5pt" on="f"/>
      <o:colormru v:ext="edit" colors="#ddd,#ffc,#0068cc,#036,#369"/>
    </o:shapedefaults>
    <o:shapelayout v:ext="edit">
      <o:idmap v:ext="edit" data="4"/>
    </o:shapelayout>
  </w:hdrShapeDefaults>
  <w:footnotePr>
    <w:footnote w:id="-1"/>
    <w:footnote w:id="0"/>
  </w:footnotePr>
  <w:endnotePr>
    <w:endnote w:id="-1"/>
    <w:endnote w:id="0"/>
  </w:endnotePr>
  <w:compat>
    <w:compatSetting w:name="compatibilityMode" w:uri="http://schemas.microsoft.com/office/word" w:val="12"/>
  </w:compat>
  <w:rsids>
    <w:rsidRoot w:val="00BE43A2"/>
    <w:rsid w:val="000069BE"/>
    <w:rsid w:val="00006F84"/>
    <w:rsid w:val="00015FD9"/>
    <w:rsid w:val="00023635"/>
    <w:rsid w:val="000261D0"/>
    <w:rsid w:val="00030EBC"/>
    <w:rsid w:val="000315FE"/>
    <w:rsid w:val="0004192B"/>
    <w:rsid w:val="00043A21"/>
    <w:rsid w:val="000442C1"/>
    <w:rsid w:val="0004566C"/>
    <w:rsid w:val="0005437B"/>
    <w:rsid w:val="00071C15"/>
    <w:rsid w:val="00072547"/>
    <w:rsid w:val="00072FC7"/>
    <w:rsid w:val="00086B50"/>
    <w:rsid w:val="00093263"/>
    <w:rsid w:val="000A167D"/>
    <w:rsid w:val="000A17FA"/>
    <w:rsid w:val="000A63DF"/>
    <w:rsid w:val="000B0232"/>
    <w:rsid w:val="000E3E7C"/>
    <w:rsid w:val="000E40B0"/>
    <w:rsid w:val="000E7380"/>
    <w:rsid w:val="000E77FB"/>
    <w:rsid w:val="000F02D7"/>
    <w:rsid w:val="000F1FB1"/>
    <w:rsid w:val="00103DB8"/>
    <w:rsid w:val="00111969"/>
    <w:rsid w:val="00112AE2"/>
    <w:rsid w:val="001331F8"/>
    <w:rsid w:val="00137576"/>
    <w:rsid w:val="001436E8"/>
    <w:rsid w:val="0015440E"/>
    <w:rsid w:val="00162E55"/>
    <w:rsid w:val="00172A2C"/>
    <w:rsid w:val="00172BD7"/>
    <w:rsid w:val="00183E50"/>
    <w:rsid w:val="00185862"/>
    <w:rsid w:val="00185CE3"/>
    <w:rsid w:val="00185E29"/>
    <w:rsid w:val="0018666D"/>
    <w:rsid w:val="00192289"/>
    <w:rsid w:val="001922A2"/>
    <w:rsid w:val="00193972"/>
    <w:rsid w:val="0019640B"/>
    <w:rsid w:val="00196485"/>
    <w:rsid w:val="001A3A66"/>
    <w:rsid w:val="001B022B"/>
    <w:rsid w:val="001B5262"/>
    <w:rsid w:val="001C0E8D"/>
    <w:rsid w:val="001C1EC6"/>
    <w:rsid w:val="001D0F26"/>
    <w:rsid w:val="001D1171"/>
    <w:rsid w:val="001D2768"/>
    <w:rsid w:val="001E1D62"/>
    <w:rsid w:val="001E331C"/>
    <w:rsid w:val="001E4D43"/>
    <w:rsid w:val="00202CEC"/>
    <w:rsid w:val="00211E2A"/>
    <w:rsid w:val="00212EEE"/>
    <w:rsid w:val="0022464C"/>
    <w:rsid w:val="002344D2"/>
    <w:rsid w:val="00234D4E"/>
    <w:rsid w:val="00235F53"/>
    <w:rsid w:val="0024210E"/>
    <w:rsid w:val="00245267"/>
    <w:rsid w:val="0026448B"/>
    <w:rsid w:val="00265DA9"/>
    <w:rsid w:val="002707C0"/>
    <w:rsid w:val="00276FE3"/>
    <w:rsid w:val="00286E23"/>
    <w:rsid w:val="00292BDA"/>
    <w:rsid w:val="00295ADC"/>
    <w:rsid w:val="002971AE"/>
    <w:rsid w:val="002A6496"/>
    <w:rsid w:val="002B692B"/>
    <w:rsid w:val="002F2334"/>
    <w:rsid w:val="00305BF2"/>
    <w:rsid w:val="003142DF"/>
    <w:rsid w:val="00315EB9"/>
    <w:rsid w:val="00317829"/>
    <w:rsid w:val="00322FB5"/>
    <w:rsid w:val="00323738"/>
    <w:rsid w:val="00324F11"/>
    <w:rsid w:val="003327B1"/>
    <w:rsid w:val="00336131"/>
    <w:rsid w:val="00337B36"/>
    <w:rsid w:val="003460BD"/>
    <w:rsid w:val="00363A88"/>
    <w:rsid w:val="00372EF4"/>
    <w:rsid w:val="00373BE1"/>
    <w:rsid w:val="00373FF6"/>
    <w:rsid w:val="00374E2A"/>
    <w:rsid w:val="0037585F"/>
    <w:rsid w:val="00376DF9"/>
    <w:rsid w:val="003842D5"/>
    <w:rsid w:val="00384988"/>
    <w:rsid w:val="00386506"/>
    <w:rsid w:val="0039170A"/>
    <w:rsid w:val="003A32C5"/>
    <w:rsid w:val="003A4FF3"/>
    <w:rsid w:val="003A5A46"/>
    <w:rsid w:val="003B0763"/>
    <w:rsid w:val="003C6145"/>
    <w:rsid w:val="003D4429"/>
    <w:rsid w:val="003E258A"/>
    <w:rsid w:val="003E4C81"/>
    <w:rsid w:val="003F0747"/>
    <w:rsid w:val="003F1565"/>
    <w:rsid w:val="003F3200"/>
    <w:rsid w:val="004121F2"/>
    <w:rsid w:val="00414B07"/>
    <w:rsid w:val="00423328"/>
    <w:rsid w:val="00423A05"/>
    <w:rsid w:val="00435327"/>
    <w:rsid w:val="0044344A"/>
    <w:rsid w:val="00443573"/>
    <w:rsid w:val="00443D73"/>
    <w:rsid w:val="00445D24"/>
    <w:rsid w:val="0044782F"/>
    <w:rsid w:val="0044786C"/>
    <w:rsid w:val="00452B49"/>
    <w:rsid w:val="00454FCF"/>
    <w:rsid w:val="0046566B"/>
    <w:rsid w:val="0047228E"/>
    <w:rsid w:val="004759EC"/>
    <w:rsid w:val="00482402"/>
    <w:rsid w:val="004914C1"/>
    <w:rsid w:val="004974F1"/>
    <w:rsid w:val="004A5E0B"/>
    <w:rsid w:val="004B334D"/>
    <w:rsid w:val="004C000C"/>
    <w:rsid w:val="004C5D8F"/>
    <w:rsid w:val="004D0BF4"/>
    <w:rsid w:val="004D2817"/>
    <w:rsid w:val="004D3A6F"/>
    <w:rsid w:val="004E74AE"/>
    <w:rsid w:val="004F2956"/>
    <w:rsid w:val="004F3393"/>
    <w:rsid w:val="004F4D82"/>
    <w:rsid w:val="004F59F8"/>
    <w:rsid w:val="00503152"/>
    <w:rsid w:val="005048DA"/>
    <w:rsid w:val="00522ED1"/>
    <w:rsid w:val="00525AAD"/>
    <w:rsid w:val="00542BD4"/>
    <w:rsid w:val="00554356"/>
    <w:rsid w:val="00562884"/>
    <w:rsid w:val="00564130"/>
    <w:rsid w:val="00580B13"/>
    <w:rsid w:val="00596309"/>
    <w:rsid w:val="005A57FD"/>
    <w:rsid w:val="005A5B09"/>
    <w:rsid w:val="005B1E41"/>
    <w:rsid w:val="005B2F3D"/>
    <w:rsid w:val="005C16E1"/>
    <w:rsid w:val="005C4A7C"/>
    <w:rsid w:val="005D2890"/>
    <w:rsid w:val="00603C83"/>
    <w:rsid w:val="00612ACF"/>
    <w:rsid w:val="006157EB"/>
    <w:rsid w:val="00617F18"/>
    <w:rsid w:val="00631184"/>
    <w:rsid w:val="00631DBE"/>
    <w:rsid w:val="00635CD9"/>
    <w:rsid w:val="00635E35"/>
    <w:rsid w:val="006411A9"/>
    <w:rsid w:val="00642855"/>
    <w:rsid w:val="006429FC"/>
    <w:rsid w:val="006453B3"/>
    <w:rsid w:val="00651ED7"/>
    <w:rsid w:val="00667D24"/>
    <w:rsid w:val="00680F89"/>
    <w:rsid w:val="006810D3"/>
    <w:rsid w:val="00682965"/>
    <w:rsid w:val="00682EE1"/>
    <w:rsid w:val="00686BA0"/>
    <w:rsid w:val="0068761C"/>
    <w:rsid w:val="00690F0E"/>
    <w:rsid w:val="00691120"/>
    <w:rsid w:val="00697351"/>
    <w:rsid w:val="006B4EF9"/>
    <w:rsid w:val="006E116A"/>
    <w:rsid w:val="006F791A"/>
    <w:rsid w:val="0070400E"/>
    <w:rsid w:val="00706F6C"/>
    <w:rsid w:val="007209B5"/>
    <w:rsid w:val="00721B95"/>
    <w:rsid w:val="007231F5"/>
    <w:rsid w:val="00736796"/>
    <w:rsid w:val="00750171"/>
    <w:rsid w:val="00776154"/>
    <w:rsid w:val="007802A1"/>
    <w:rsid w:val="0078597E"/>
    <w:rsid w:val="0078703D"/>
    <w:rsid w:val="00793BFB"/>
    <w:rsid w:val="007A108B"/>
    <w:rsid w:val="007A1F70"/>
    <w:rsid w:val="007A4E60"/>
    <w:rsid w:val="007A573F"/>
    <w:rsid w:val="007B4F07"/>
    <w:rsid w:val="007B587A"/>
    <w:rsid w:val="007C5913"/>
    <w:rsid w:val="007C699A"/>
    <w:rsid w:val="007D2E5C"/>
    <w:rsid w:val="007D7870"/>
    <w:rsid w:val="007E437B"/>
    <w:rsid w:val="007E6E05"/>
    <w:rsid w:val="007E6EA1"/>
    <w:rsid w:val="0081496F"/>
    <w:rsid w:val="00845C15"/>
    <w:rsid w:val="00847232"/>
    <w:rsid w:val="00850935"/>
    <w:rsid w:val="00852E13"/>
    <w:rsid w:val="00853744"/>
    <w:rsid w:val="00855092"/>
    <w:rsid w:val="0086280B"/>
    <w:rsid w:val="008648A9"/>
    <w:rsid w:val="008754A2"/>
    <w:rsid w:val="0088108D"/>
    <w:rsid w:val="00887A0B"/>
    <w:rsid w:val="008B1CE0"/>
    <w:rsid w:val="008B506F"/>
    <w:rsid w:val="008C1A5E"/>
    <w:rsid w:val="008C31CA"/>
    <w:rsid w:val="008C46A9"/>
    <w:rsid w:val="008C6399"/>
    <w:rsid w:val="008E06AF"/>
    <w:rsid w:val="008F67D2"/>
    <w:rsid w:val="009026F9"/>
    <w:rsid w:val="009070FF"/>
    <w:rsid w:val="00910338"/>
    <w:rsid w:val="00914A6F"/>
    <w:rsid w:val="00921CE0"/>
    <w:rsid w:val="00922169"/>
    <w:rsid w:val="00924C5C"/>
    <w:rsid w:val="00937489"/>
    <w:rsid w:val="00954EA1"/>
    <w:rsid w:val="00962BEB"/>
    <w:rsid w:val="00962FD4"/>
    <w:rsid w:val="00964313"/>
    <w:rsid w:val="00967DE5"/>
    <w:rsid w:val="009850F1"/>
    <w:rsid w:val="009B0E7F"/>
    <w:rsid w:val="009C6484"/>
    <w:rsid w:val="009E0763"/>
    <w:rsid w:val="009F5C6D"/>
    <w:rsid w:val="00A2326C"/>
    <w:rsid w:val="00A318EE"/>
    <w:rsid w:val="00A31A18"/>
    <w:rsid w:val="00A46C0A"/>
    <w:rsid w:val="00A51ADF"/>
    <w:rsid w:val="00A57FC9"/>
    <w:rsid w:val="00A6317C"/>
    <w:rsid w:val="00A642AB"/>
    <w:rsid w:val="00A64D4F"/>
    <w:rsid w:val="00A6554D"/>
    <w:rsid w:val="00A66402"/>
    <w:rsid w:val="00A676EC"/>
    <w:rsid w:val="00A8283F"/>
    <w:rsid w:val="00A828C0"/>
    <w:rsid w:val="00A9453A"/>
    <w:rsid w:val="00AB17AF"/>
    <w:rsid w:val="00AB316D"/>
    <w:rsid w:val="00AB6D2F"/>
    <w:rsid w:val="00AC6CC6"/>
    <w:rsid w:val="00AE4A64"/>
    <w:rsid w:val="00AE76EE"/>
    <w:rsid w:val="00AF5F7E"/>
    <w:rsid w:val="00AF6126"/>
    <w:rsid w:val="00AF78AB"/>
    <w:rsid w:val="00B02D54"/>
    <w:rsid w:val="00B07590"/>
    <w:rsid w:val="00B07EB9"/>
    <w:rsid w:val="00B11C81"/>
    <w:rsid w:val="00B13FB3"/>
    <w:rsid w:val="00B1785B"/>
    <w:rsid w:val="00B25A45"/>
    <w:rsid w:val="00B2641F"/>
    <w:rsid w:val="00B27EB0"/>
    <w:rsid w:val="00B30C91"/>
    <w:rsid w:val="00B378E6"/>
    <w:rsid w:val="00B46F6D"/>
    <w:rsid w:val="00B47851"/>
    <w:rsid w:val="00B51609"/>
    <w:rsid w:val="00B51E90"/>
    <w:rsid w:val="00B54313"/>
    <w:rsid w:val="00B5702F"/>
    <w:rsid w:val="00B624FD"/>
    <w:rsid w:val="00B646CD"/>
    <w:rsid w:val="00B657CE"/>
    <w:rsid w:val="00B67129"/>
    <w:rsid w:val="00B70EC2"/>
    <w:rsid w:val="00B86DEF"/>
    <w:rsid w:val="00BC1B52"/>
    <w:rsid w:val="00BD16FC"/>
    <w:rsid w:val="00BD4713"/>
    <w:rsid w:val="00BD773C"/>
    <w:rsid w:val="00BE08FC"/>
    <w:rsid w:val="00BE43A2"/>
    <w:rsid w:val="00BF6FB1"/>
    <w:rsid w:val="00C00A13"/>
    <w:rsid w:val="00C14708"/>
    <w:rsid w:val="00C2271B"/>
    <w:rsid w:val="00C33B15"/>
    <w:rsid w:val="00C471A7"/>
    <w:rsid w:val="00C5021E"/>
    <w:rsid w:val="00C72E4B"/>
    <w:rsid w:val="00C82D9B"/>
    <w:rsid w:val="00C866AC"/>
    <w:rsid w:val="00CA46F9"/>
    <w:rsid w:val="00CB7B89"/>
    <w:rsid w:val="00CC5DCD"/>
    <w:rsid w:val="00CD1658"/>
    <w:rsid w:val="00CD2D75"/>
    <w:rsid w:val="00CD4A7B"/>
    <w:rsid w:val="00CE553C"/>
    <w:rsid w:val="00CE59C3"/>
    <w:rsid w:val="00CE79E7"/>
    <w:rsid w:val="00CF348D"/>
    <w:rsid w:val="00D04E05"/>
    <w:rsid w:val="00D12C4F"/>
    <w:rsid w:val="00D15966"/>
    <w:rsid w:val="00D1703C"/>
    <w:rsid w:val="00D220A1"/>
    <w:rsid w:val="00D26DCC"/>
    <w:rsid w:val="00D27724"/>
    <w:rsid w:val="00D312B4"/>
    <w:rsid w:val="00D318D9"/>
    <w:rsid w:val="00D37440"/>
    <w:rsid w:val="00D37768"/>
    <w:rsid w:val="00D45BCC"/>
    <w:rsid w:val="00D563C7"/>
    <w:rsid w:val="00D6546E"/>
    <w:rsid w:val="00D76B86"/>
    <w:rsid w:val="00D87045"/>
    <w:rsid w:val="00DA2754"/>
    <w:rsid w:val="00DA5A4A"/>
    <w:rsid w:val="00DA79FF"/>
    <w:rsid w:val="00DB3AF5"/>
    <w:rsid w:val="00DD0C03"/>
    <w:rsid w:val="00DD28FE"/>
    <w:rsid w:val="00DD7441"/>
    <w:rsid w:val="00DE1504"/>
    <w:rsid w:val="00DE3946"/>
    <w:rsid w:val="00DF0EFA"/>
    <w:rsid w:val="00DF690B"/>
    <w:rsid w:val="00E06E88"/>
    <w:rsid w:val="00E07832"/>
    <w:rsid w:val="00E1451D"/>
    <w:rsid w:val="00E1690B"/>
    <w:rsid w:val="00E16B59"/>
    <w:rsid w:val="00E206DB"/>
    <w:rsid w:val="00E32EBE"/>
    <w:rsid w:val="00E35A0B"/>
    <w:rsid w:val="00E4316B"/>
    <w:rsid w:val="00E43556"/>
    <w:rsid w:val="00E47A82"/>
    <w:rsid w:val="00E5353F"/>
    <w:rsid w:val="00E55CAC"/>
    <w:rsid w:val="00E61323"/>
    <w:rsid w:val="00E64CEF"/>
    <w:rsid w:val="00E74D94"/>
    <w:rsid w:val="00E80F37"/>
    <w:rsid w:val="00E9083B"/>
    <w:rsid w:val="00E9326A"/>
    <w:rsid w:val="00E953B4"/>
    <w:rsid w:val="00EA30C1"/>
    <w:rsid w:val="00EB3CC8"/>
    <w:rsid w:val="00EB5D6C"/>
    <w:rsid w:val="00EC0019"/>
    <w:rsid w:val="00EC052F"/>
    <w:rsid w:val="00EC32FB"/>
    <w:rsid w:val="00EC4962"/>
    <w:rsid w:val="00ED0C2E"/>
    <w:rsid w:val="00ED4E0E"/>
    <w:rsid w:val="00ED4E99"/>
    <w:rsid w:val="00EE1051"/>
    <w:rsid w:val="00EE4290"/>
    <w:rsid w:val="00EF2417"/>
    <w:rsid w:val="00EF3D55"/>
    <w:rsid w:val="00EF4FE8"/>
    <w:rsid w:val="00F029E0"/>
    <w:rsid w:val="00F05139"/>
    <w:rsid w:val="00F0747D"/>
    <w:rsid w:val="00F2110F"/>
    <w:rsid w:val="00F23254"/>
    <w:rsid w:val="00F25025"/>
    <w:rsid w:val="00F43CB6"/>
    <w:rsid w:val="00F45D96"/>
    <w:rsid w:val="00F514A7"/>
    <w:rsid w:val="00F52BE6"/>
    <w:rsid w:val="00F54743"/>
    <w:rsid w:val="00F62097"/>
    <w:rsid w:val="00F62CFB"/>
    <w:rsid w:val="00F70C17"/>
    <w:rsid w:val="00F8648D"/>
    <w:rsid w:val="00F901BF"/>
    <w:rsid w:val="00F91193"/>
    <w:rsid w:val="00F91CEF"/>
    <w:rsid w:val="00F969DB"/>
    <w:rsid w:val="00FB0F8E"/>
    <w:rsid w:val="00FB74AC"/>
    <w:rsid w:val="00FC4E8A"/>
    <w:rsid w:val="00FD1334"/>
    <w:rsid w:val="00FD2D44"/>
    <w:rsid w:val="00FE3559"/>
    <w:rsid w:val="00FE4EA2"/>
    <w:rsid w:val="00FE5C14"/>
    <w:rsid w:val="00FF611C"/>
    <w:rsid w:val="00FF751A"/>
    <w:rsid w:val="00FF75D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100" fillcolor="#369" stroke="f" strokecolor="#036">
      <v:fill color="#369"/>
      <v:stroke color="#036" weight="1.5pt" on="f"/>
      <o:colormru v:ext="edit" colors="#ddd,#ffc,#0068cc,#036,#369"/>
    </o:shapedefaults>
    <o:shapelayout v:ext="edit">
      <o:idmap v:ext="edit" data="1"/>
    </o:shapelayout>
  </w:shapeDefaults>
  <w:decimalSymbol w:val="."/>
  <w:listSeparator w:val=","/>
  <w15:docId w15:val="{F621F1E7-5A16-4F4E-A98B-0F887FB9C9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locked="1" w:semiHidden="1" w:unhideWhenUsed="1"/>
    <w:lsdException w:name="footnote text" w:locked="1" w:semiHidden="1" w:unhideWhenUsed="1"/>
    <w:lsdException w:name="annotation text" w:locked="1" w:semiHidden="1" w:unhideWhenUsed="1"/>
    <w:lsdException w:name="header" w:semiHidden="1" w:unhideWhenUsed="1"/>
    <w:lsdException w:name="footer" w:semiHidden="1"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semiHidden="1" w:unhideWhenUsed="1"/>
    <w:lsdException w:name="endnote reference" w:locked="1" w:semiHidden="1" w:uiPriority="99" w:unhideWhenUsed="1"/>
    <w:lsdException w:name="endnote text" w:locked="1" w:semiHidden="1" w:uiPriority="99"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semiHidden="1" w:unhideWhenUsed="1"/>
    <w:lsdException w:name="Body Text"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nhideWhenUsed="1"/>
    <w:lsdException w:name="Outline List 1" w:locked="1" w:semiHidden="1" w:unhideWhenUsed="1"/>
    <w:lsdException w:name="Outline List 2"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4EA1"/>
    <w:rPr>
      <w:rFonts w:ascii="Arial" w:hAnsi="Arial"/>
      <w:sz w:val="22"/>
      <w:szCs w:val="22"/>
      <w:lang w:val="en-AU"/>
    </w:rPr>
  </w:style>
  <w:style w:type="paragraph" w:styleId="Heading1">
    <w:name w:val="heading 1"/>
    <w:basedOn w:val="Normal"/>
    <w:next w:val="Normal"/>
    <w:qFormat/>
    <w:rsid w:val="00954EA1"/>
    <w:pPr>
      <w:keepNext/>
      <w:numPr>
        <w:numId w:val="1"/>
      </w:numPr>
      <w:spacing w:after="160"/>
      <w:outlineLvl w:val="0"/>
    </w:pPr>
    <w:rPr>
      <w:b/>
      <w:sz w:val="32"/>
    </w:rPr>
  </w:style>
  <w:style w:type="paragraph" w:styleId="Heading2">
    <w:name w:val="heading 2"/>
    <w:basedOn w:val="Normal"/>
    <w:next w:val="Normal"/>
    <w:qFormat/>
    <w:rsid w:val="00954EA1"/>
    <w:pPr>
      <w:keepNext/>
      <w:numPr>
        <w:ilvl w:val="1"/>
        <w:numId w:val="1"/>
      </w:numPr>
      <w:pBdr>
        <w:bottom w:val="single" w:sz="12" w:space="1" w:color="auto"/>
      </w:pBdr>
      <w:spacing w:after="160"/>
      <w:outlineLvl w:val="1"/>
    </w:pPr>
    <w:rPr>
      <w:b/>
      <w:sz w:val="24"/>
    </w:rPr>
  </w:style>
  <w:style w:type="paragraph" w:styleId="Heading3">
    <w:name w:val="heading 3"/>
    <w:basedOn w:val="Normal"/>
    <w:next w:val="Normal"/>
    <w:qFormat/>
    <w:rsid w:val="00954EA1"/>
    <w:pPr>
      <w:keepNext/>
      <w:numPr>
        <w:ilvl w:val="2"/>
        <w:numId w:val="1"/>
      </w:numPr>
      <w:spacing w:after="160"/>
      <w:outlineLvl w:val="2"/>
    </w:pPr>
    <w:rPr>
      <w:sz w:val="24"/>
    </w:rPr>
  </w:style>
  <w:style w:type="paragraph" w:styleId="Heading4">
    <w:name w:val="heading 4"/>
    <w:basedOn w:val="Normal"/>
    <w:next w:val="Normal"/>
    <w:qFormat/>
    <w:locked/>
    <w:rsid w:val="00954EA1"/>
    <w:pPr>
      <w:keepNext/>
      <w:numPr>
        <w:ilvl w:val="3"/>
        <w:numId w:val="1"/>
      </w:numPr>
      <w:outlineLvl w:val="3"/>
    </w:pPr>
    <w:rPr>
      <w:rFonts w:cs="Arial"/>
      <w:sz w:val="24"/>
    </w:rPr>
  </w:style>
  <w:style w:type="paragraph" w:styleId="Heading5">
    <w:name w:val="heading 5"/>
    <w:basedOn w:val="Normal"/>
    <w:next w:val="Normal"/>
    <w:qFormat/>
    <w:locked/>
    <w:rsid w:val="00954EA1"/>
    <w:pPr>
      <w:keepNext/>
      <w:numPr>
        <w:ilvl w:val="4"/>
        <w:numId w:val="1"/>
      </w:numPr>
      <w:outlineLvl w:val="4"/>
    </w:pPr>
    <w:rPr>
      <w:rFonts w:cs="Arial"/>
      <w:b/>
      <w:bCs/>
    </w:rPr>
  </w:style>
  <w:style w:type="paragraph" w:styleId="Heading6">
    <w:name w:val="heading 6"/>
    <w:basedOn w:val="Normal"/>
    <w:next w:val="Normal"/>
    <w:qFormat/>
    <w:locked/>
    <w:rsid w:val="00954EA1"/>
    <w:pPr>
      <w:numPr>
        <w:ilvl w:val="5"/>
        <w:numId w:val="1"/>
      </w:numPr>
      <w:spacing w:before="240" w:after="60"/>
      <w:outlineLvl w:val="5"/>
    </w:pPr>
    <w:rPr>
      <w:b/>
      <w:bCs/>
    </w:rPr>
  </w:style>
  <w:style w:type="paragraph" w:styleId="Heading7">
    <w:name w:val="heading 7"/>
    <w:basedOn w:val="Normal"/>
    <w:next w:val="Normal"/>
    <w:qFormat/>
    <w:locked/>
    <w:rsid w:val="00954EA1"/>
    <w:pPr>
      <w:numPr>
        <w:ilvl w:val="6"/>
        <w:numId w:val="1"/>
      </w:numPr>
      <w:spacing w:before="240" w:after="60"/>
      <w:outlineLvl w:val="6"/>
    </w:pPr>
    <w:rPr>
      <w:sz w:val="24"/>
      <w:szCs w:val="24"/>
    </w:rPr>
  </w:style>
  <w:style w:type="paragraph" w:styleId="Heading8">
    <w:name w:val="heading 8"/>
    <w:basedOn w:val="Normal"/>
    <w:next w:val="Normal"/>
    <w:qFormat/>
    <w:locked/>
    <w:rsid w:val="00954EA1"/>
    <w:pPr>
      <w:numPr>
        <w:ilvl w:val="7"/>
        <w:numId w:val="1"/>
      </w:numPr>
      <w:spacing w:before="240" w:after="60"/>
      <w:outlineLvl w:val="7"/>
    </w:pPr>
    <w:rPr>
      <w:i/>
      <w:iCs/>
      <w:sz w:val="24"/>
      <w:szCs w:val="24"/>
    </w:rPr>
  </w:style>
  <w:style w:type="paragraph" w:styleId="Heading9">
    <w:name w:val="heading 9"/>
    <w:basedOn w:val="Normal"/>
    <w:next w:val="Normal"/>
    <w:qFormat/>
    <w:locked/>
    <w:rsid w:val="00954EA1"/>
    <w:pPr>
      <w:numPr>
        <w:ilvl w:val="8"/>
        <w:numId w:val="1"/>
      </w:num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locked/>
    <w:rsid w:val="00954EA1"/>
    <w:rPr>
      <w:rFonts w:ascii="Univers" w:hAnsi="Univers"/>
      <w:sz w:val="32"/>
    </w:rPr>
  </w:style>
  <w:style w:type="paragraph" w:styleId="Header">
    <w:name w:val="header"/>
    <w:basedOn w:val="Normal"/>
    <w:rsid w:val="00954EA1"/>
    <w:pPr>
      <w:tabs>
        <w:tab w:val="center" w:pos="4320"/>
        <w:tab w:val="right" w:pos="8640"/>
      </w:tabs>
    </w:pPr>
  </w:style>
  <w:style w:type="paragraph" w:styleId="Footer">
    <w:name w:val="footer"/>
    <w:basedOn w:val="Normal"/>
    <w:rsid w:val="00954EA1"/>
    <w:pPr>
      <w:tabs>
        <w:tab w:val="center" w:pos="4320"/>
        <w:tab w:val="right" w:pos="8640"/>
      </w:tabs>
    </w:pPr>
  </w:style>
  <w:style w:type="paragraph" w:styleId="TOC1">
    <w:name w:val="toc 1"/>
    <w:basedOn w:val="Normal"/>
    <w:next w:val="Normal"/>
    <w:autoRedefine/>
    <w:uiPriority w:val="39"/>
    <w:qFormat/>
    <w:rsid w:val="009850F1"/>
    <w:pPr>
      <w:shd w:val="clear" w:color="auto" w:fill="FFFFFF"/>
      <w:tabs>
        <w:tab w:val="left" w:pos="1276"/>
        <w:tab w:val="right" w:leader="dot" w:pos="9498"/>
      </w:tabs>
      <w:spacing w:before="120" w:after="120"/>
    </w:pPr>
    <w:rPr>
      <w:b/>
      <w:noProof/>
      <w:sz w:val="32"/>
    </w:rPr>
  </w:style>
  <w:style w:type="paragraph" w:styleId="TOC4">
    <w:name w:val="toc 4"/>
    <w:basedOn w:val="Normal"/>
    <w:next w:val="Normal"/>
    <w:autoRedefine/>
    <w:rsid w:val="00954EA1"/>
    <w:pPr>
      <w:ind w:left="600"/>
    </w:pPr>
  </w:style>
  <w:style w:type="paragraph" w:styleId="TOC2">
    <w:name w:val="toc 2"/>
    <w:basedOn w:val="Normal"/>
    <w:next w:val="Normal"/>
    <w:autoRedefine/>
    <w:uiPriority w:val="39"/>
    <w:qFormat/>
    <w:rsid w:val="00023635"/>
    <w:pPr>
      <w:tabs>
        <w:tab w:val="left" w:pos="1276"/>
        <w:tab w:val="right" w:leader="dot" w:pos="9498"/>
      </w:tabs>
      <w:ind w:left="1275" w:hanging="1275"/>
    </w:pPr>
    <w:rPr>
      <w:b/>
      <w:noProof/>
      <w:sz w:val="28"/>
    </w:rPr>
  </w:style>
  <w:style w:type="paragraph" w:styleId="TOC3">
    <w:name w:val="toc 3"/>
    <w:basedOn w:val="Normal"/>
    <w:next w:val="Normal"/>
    <w:autoRedefine/>
    <w:uiPriority w:val="39"/>
    <w:qFormat/>
    <w:rsid w:val="00B646CD"/>
    <w:pPr>
      <w:tabs>
        <w:tab w:val="left" w:pos="1276"/>
        <w:tab w:val="right" w:leader="dot" w:pos="9498"/>
      </w:tabs>
      <w:spacing w:before="120"/>
    </w:pPr>
    <w:rPr>
      <w:sz w:val="24"/>
    </w:rPr>
  </w:style>
  <w:style w:type="paragraph" w:styleId="TOC5">
    <w:name w:val="toc 5"/>
    <w:basedOn w:val="Normal"/>
    <w:next w:val="Normal"/>
    <w:autoRedefine/>
    <w:semiHidden/>
    <w:locked/>
    <w:rsid w:val="00954EA1"/>
    <w:pPr>
      <w:ind w:left="800"/>
    </w:pPr>
  </w:style>
  <w:style w:type="paragraph" w:styleId="TOC6">
    <w:name w:val="toc 6"/>
    <w:basedOn w:val="Normal"/>
    <w:next w:val="Normal"/>
    <w:autoRedefine/>
    <w:semiHidden/>
    <w:locked/>
    <w:rsid w:val="00954EA1"/>
    <w:pPr>
      <w:ind w:left="1000"/>
    </w:pPr>
  </w:style>
  <w:style w:type="paragraph" w:styleId="TOC7">
    <w:name w:val="toc 7"/>
    <w:basedOn w:val="Normal"/>
    <w:next w:val="Normal"/>
    <w:autoRedefine/>
    <w:semiHidden/>
    <w:locked/>
    <w:rsid w:val="00954EA1"/>
    <w:pPr>
      <w:ind w:left="1200"/>
    </w:pPr>
  </w:style>
  <w:style w:type="paragraph" w:styleId="TOC8">
    <w:name w:val="toc 8"/>
    <w:basedOn w:val="Normal"/>
    <w:next w:val="Normal"/>
    <w:autoRedefine/>
    <w:semiHidden/>
    <w:locked/>
    <w:rsid w:val="00954EA1"/>
    <w:pPr>
      <w:ind w:left="1400"/>
    </w:pPr>
  </w:style>
  <w:style w:type="paragraph" w:styleId="TOC9">
    <w:name w:val="toc 9"/>
    <w:basedOn w:val="Normal"/>
    <w:next w:val="Normal"/>
    <w:autoRedefine/>
    <w:semiHidden/>
    <w:locked/>
    <w:rsid w:val="00954EA1"/>
    <w:pPr>
      <w:ind w:left="1600"/>
    </w:pPr>
  </w:style>
  <w:style w:type="paragraph" w:customStyle="1" w:styleId="Finalreporttext-bold">
    <w:name w:val="Final report text - bold"/>
    <w:basedOn w:val="FinalReportText"/>
    <w:next w:val="FinalReportText"/>
    <w:rsid w:val="00185CE3"/>
    <w:rPr>
      <w:b/>
    </w:rPr>
  </w:style>
  <w:style w:type="table" w:styleId="TableGrid">
    <w:name w:val="Table Grid"/>
    <w:basedOn w:val="TableNormal"/>
    <w:locked/>
    <w:rsid w:val="00954E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locked/>
    <w:rsid w:val="00BE43A2"/>
    <w:rPr>
      <w:rFonts w:ascii="Tahoma" w:hAnsi="Tahoma" w:cs="Tahoma"/>
      <w:sz w:val="16"/>
      <w:szCs w:val="16"/>
    </w:rPr>
  </w:style>
  <w:style w:type="paragraph" w:customStyle="1" w:styleId="Header5">
    <w:name w:val="Header 5"/>
    <w:basedOn w:val="Normal"/>
    <w:rsid w:val="00954EA1"/>
    <w:pPr>
      <w:tabs>
        <w:tab w:val="center" w:pos="4153"/>
        <w:tab w:val="right" w:pos="8306"/>
      </w:tabs>
      <w:spacing w:before="120" w:after="120"/>
      <w:jc w:val="right"/>
    </w:pPr>
    <w:rPr>
      <w:b/>
      <w:i/>
      <w:noProof/>
      <w:sz w:val="24"/>
      <w:szCs w:val="20"/>
    </w:rPr>
  </w:style>
  <w:style w:type="character" w:styleId="PageNumber">
    <w:name w:val="page number"/>
    <w:rsid w:val="00954EA1"/>
    <w:rPr>
      <w:rFonts w:ascii="Arial" w:hAnsi="Arial"/>
      <w:sz w:val="18"/>
    </w:rPr>
  </w:style>
  <w:style w:type="paragraph" w:customStyle="1" w:styleId="FinalReportText">
    <w:name w:val="Final Report Text"/>
    <w:basedOn w:val="Normal"/>
    <w:link w:val="FinalReportTextChar"/>
    <w:rsid w:val="00185CE3"/>
    <w:pPr>
      <w:jc w:val="both"/>
    </w:pPr>
  </w:style>
  <w:style w:type="paragraph" w:customStyle="1" w:styleId="Heading">
    <w:name w:val="Heading"/>
    <w:basedOn w:val="Normal"/>
    <w:rsid w:val="00DF690B"/>
    <w:rPr>
      <w:b/>
      <w:sz w:val="32"/>
    </w:rPr>
  </w:style>
  <w:style w:type="character" w:customStyle="1" w:styleId="FinalReportTextChar">
    <w:name w:val="Final Report Text Char"/>
    <w:link w:val="FinalReportText"/>
    <w:rsid w:val="00185CE3"/>
    <w:rPr>
      <w:rFonts w:ascii="Arial" w:hAnsi="Arial"/>
      <w:sz w:val="22"/>
      <w:szCs w:val="22"/>
      <w:lang w:val="en-AU" w:eastAsia="en-US" w:bidi="ar-SA"/>
    </w:rPr>
  </w:style>
  <w:style w:type="paragraph" w:customStyle="1" w:styleId="flypage">
    <w:name w:val="flypage"/>
    <w:basedOn w:val="FinalReportText"/>
    <w:rsid w:val="00B86DEF"/>
    <w:pPr>
      <w:ind w:left="1440"/>
    </w:pPr>
    <w:rPr>
      <w:color w:val="333333"/>
      <w:sz w:val="116"/>
      <w:szCs w:val="116"/>
      <w:lang w:val="en-US"/>
    </w:rPr>
  </w:style>
  <w:style w:type="paragraph" w:customStyle="1" w:styleId="Flypage2">
    <w:name w:val="Flypage 2"/>
    <w:basedOn w:val="FinalReportText"/>
    <w:rsid w:val="00B86DEF"/>
    <w:rPr>
      <w:rFonts w:ascii="Arial Black" w:hAnsi="Arial Black"/>
      <w:sz w:val="36"/>
    </w:rPr>
  </w:style>
  <w:style w:type="paragraph" w:customStyle="1" w:styleId="flypagesubheading">
    <w:name w:val="flypage sub heading"/>
    <w:basedOn w:val="FinalReportText"/>
    <w:rsid w:val="00B86DEF"/>
    <w:rPr>
      <w:b/>
      <w:sz w:val="32"/>
    </w:rPr>
  </w:style>
  <w:style w:type="paragraph" w:customStyle="1" w:styleId="Finalreporttext-italic">
    <w:name w:val="Final report text - italic"/>
    <w:basedOn w:val="FinalReportText"/>
    <w:next w:val="FinalReportText"/>
    <w:rsid w:val="00185CE3"/>
    <w:rPr>
      <w:i/>
    </w:rPr>
  </w:style>
  <w:style w:type="paragraph" w:customStyle="1" w:styleId="Finalreporttext-underline">
    <w:name w:val="Final report text - underline"/>
    <w:basedOn w:val="FinalReportText"/>
    <w:rsid w:val="00185CE3"/>
    <w:rPr>
      <w:u w:val="single"/>
    </w:rPr>
  </w:style>
  <w:style w:type="paragraph" w:customStyle="1" w:styleId="Superscript">
    <w:name w:val="Superscript"/>
    <w:basedOn w:val="FinalReportText"/>
    <w:rsid w:val="00C72E4B"/>
    <w:rPr>
      <w:vertAlign w:val="superscript"/>
    </w:rPr>
  </w:style>
  <w:style w:type="paragraph" w:customStyle="1" w:styleId="Tableandfigureheading">
    <w:name w:val="Table and figure heading"/>
    <w:basedOn w:val="FinalReportText"/>
    <w:next w:val="FinalReportText"/>
    <w:rsid w:val="00F969DB"/>
    <w:rPr>
      <w:b/>
      <w:sz w:val="18"/>
    </w:rPr>
  </w:style>
  <w:style w:type="character" w:styleId="Emphasis">
    <w:name w:val="Emphasis"/>
    <w:qFormat/>
    <w:locked/>
    <w:rsid w:val="00F2110F"/>
    <w:rPr>
      <w:b/>
      <w:bCs/>
      <w:i w:val="0"/>
      <w:iCs w:val="0"/>
    </w:rPr>
  </w:style>
  <w:style w:type="character" w:styleId="Hyperlink">
    <w:name w:val="Hyperlink"/>
    <w:locked/>
    <w:rsid w:val="001C0E8D"/>
    <w:rPr>
      <w:color w:val="0000FF"/>
      <w:u w:val="single"/>
    </w:rPr>
  </w:style>
  <w:style w:type="paragraph" w:customStyle="1" w:styleId="MLAfinalreportText">
    <w:name w:val="MLA final report Text"/>
    <w:basedOn w:val="Normal"/>
    <w:link w:val="MLAfinalreportTextCharChar"/>
    <w:autoRedefine/>
    <w:rsid w:val="00596309"/>
    <w:rPr>
      <w:rFonts w:cs="Arial"/>
      <w:b/>
    </w:rPr>
  </w:style>
  <w:style w:type="character" w:customStyle="1" w:styleId="MLAfinalreportTextCharChar">
    <w:name w:val="MLA final report Text Char Char"/>
    <w:link w:val="MLAfinalreportText"/>
    <w:rsid w:val="00596309"/>
    <w:rPr>
      <w:rFonts w:ascii="Arial" w:hAnsi="Arial" w:cs="Arial"/>
      <w:b/>
      <w:sz w:val="22"/>
      <w:szCs w:val="22"/>
      <w:lang w:val="en-AU"/>
    </w:rPr>
  </w:style>
  <w:style w:type="paragraph" w:customStyle="1" w:styleId="MLAfinalreporttitletextbox">
    <w:name w:val="MLA final report title text box"/>
    <w:basedOn w:val="Normal"/>
    <w:link w:val="MLAfinalreporttitletextboxChar"/>
    <w:autoRedefine/>
    <w:semiHidden/>
    <w:rsid w:val="00172A2C"/>
    <w:rPr>
      <w:b/>
      <w:sz w:val="36"/>
      <w:szCs w:val="24"/>
      <w:lang w:eastAsia="en-AU"/>
    </w:rPr>
  </w:style>
  <w:style w:type="character" w:customStyle="1" w:styleId="MLAfinalreporttitletextboxChar">
    <w:name w:val="MLA final report title text box Char"/>
    <w:link w:val="MLAfinalreporttitletextbox"/>
    <w:rsid w:val="00172A2C"/>
    <w:rPr>
      <w:rFonts w:ascii="Arial" w:hAnsi="Arial"/>
      <w:b/>
      <w:sz w:val="36"/>
      <w:szCs w:val="24"/>
      <w:lang w:val="en-AU" w:eastAsia="en-AU" w:bidi="ar-SA"/>
    </w:rPr>
  </w:style>
  <w:style w:type="paragraph" w:customStyle="1" w:styleId="MLAdisclaimer">
    <w:name w:val="MLA disclaimer"/>
    <w:basedOn w:val="MLAfinalreportText"/>
    <w:link w:val="MLAdisclaimerCharChar"/>
    <w:autoRedefine/>
    <w:rsid w:val="00172A2C"/>
    <w:rPr>
      <w:sz w:val="16"/>
    </w:rPr>
  </w:style>
  <w:style w:type="character" w:customStyle="1" w:styleId="MLAdisclaimerCharChar">
    <w:name w:val="MLA disclaimer Char Char"/>
    <w:link w:val="MLAdisclaimer"/>
    <w:rsid w:val="00172A2C"/>
    <w:rPr>
      <w:rFonts w:ascii="Arial" w:hAnsi="Arial" w:cs="Arial"/>
      <w:b/>
      <w:sz w:val="16"/>
      <w:szCs w:val="22"/>
      <w:lang w:val="en-AU"/>
    </w:rPr>
  </w:style>
  <w:style w:type="paragraph" w:customStyle="1" w:styleId="MLAfigurecaption">
    <w:name w:val="MLA figure caption"/>
    <w:basedOn w:val="Normal"/>
    <w:autoRedefine/>
    <w:rsid w:val="00172A2C"/>
    <w:pPr>
      <w:tabs>
        <w:tab w:val="left" w:pos="1418"/>
      </w:tabs>
      <w:ind w:left="1418" w:hanging="1418"/>
    </w:pPr>
    <w:rPr>
      <w:szCs w:val="24"/>
      <w:lang w:eastAsia="en-AU"/>
    </w:rPr>
  </w:style>
  <w:style w:type="paragraph" w:customStyle="1" w:styleId="MLAfinalreporttitle">
    <w:name w:val="MLA final report title"/>
    <w:basedOn w:val="Normal"/>
    <w:autoRedefine/>
    <w:semiHidden/>
    <w:rsid w:val="00172A2C"/>
    <w:pPr>
      <w:ind w:left="1440"/>
      <w:jc w:val="both"/>
    </w:pPr>
    <w:rPr>
      <w:rFonts w:cs="Arial"/>
      <w:b/>
      <w:color w:val="333333"/>
      <w:sz w:val="84"/>
      <w:szCs w:val="84"/>
      <w:lang w:val="en-US"/>
    </w:rPr>
  </w:style>
  <w:style w:type="paragraph" w:styleId="TOCHeading">
    <w:name w:val="TOC Heading"/>
    <w:basedOn w:val="Heading1"/>
    <w:next w:val="Normal"/>
    <w:uiPriority w:val="39"/>
    <w:semiHidden/>
    <w:unhideWhenUsed/>
    <w:qFormat/>
    <w:rsid w:val="00FE5C14"/>
    <w:pPr>
      <w:keepLines/>
      <w:numPr>
        <w:numId w:val="0"/>
      </w:numPr>
      <w:spacing w:before="480" w:after="0" w:line="276" w:lineRule="auto"/>
      <w:outlineLvl w:val="9"/>
    </w:pPr>
    <w:rPr>
      <w:rFonts w:ascii="Cambria" w:hAnsi="Cambria"/>
      <w:bCs/>
      <w:color w:val="365F91"/>
      <w:sz w:val="28"/>
      <w:szCs w:val="28"/>
      <w:lang w:val="en-US"/>
    </w:rPr>
  </w:style>
  <w:style w:type="character" w:customStyle="1" w:styleId="apple-converted-space">
    <w:name w:val="apple-converted-space"/>
    <w:basedOn w:val="DefaultParagraphFont"/>
    <w:rsid w:val="00423328"/>
  </w:style>
  <w:style w:type="paragraph" w:styleId="EndnoteText">
    <w:name w:val="endnote text"/>
    <w:basedOn w:val="Normal"/>
    <w:link w:val="EndnoteTextChar"/>
    <w:uiPriority w:val="99"/>
    <w:unhideWhenUsed/>
    <w:locked/>
    <w:rsid w:val="00423328"/>
    <w:rPr>
      <w:rFonts w:ascii="Calibri" w:eastAsia="Calibri" w:hAnsi="Calibri"/>
      <w:sz w:val="20"/>
      <w:szCs w:val="20"/>
      <w:lang w:val="en-US"/>
    </w:rPr>
  </w:style>
  <w:style w:type="character" w:customStyle="1" w:styleId="EndnoteTextChar">
    <w:name w:val="Endnote Text Char"/>
    <w:basedOn w:val="DefaultParagraphFont"/>
    <w:link w:val="EndnoteText"/>
    <w:uiPriority w:val="99"/>
    <w:rsid w:val="00423328"/>
    <w:rPr>
      <w:rFonts w:ascii="Calibri" w:eastAsia="Calibri" w:hAnsi="Calibri"/>
    </w:rPr>
  </w:style>
  <w:style w:type="character" w:styleId="EndnoteReference">
    <w:name w:val="endnote reference"/>
    <w:basedOn w:val="DefaultParagraphFont"/>
    <w:uiPriority w:val="99"/>
    <w:unhideWhenUsed/>
    <w:locked/>
    <w:rsid w:val="00423328"/>
    <w:rPr>
      <w:vertAlign w:val="superscript"/>
    </w:rPr>
  </w:style>
  <w:style w:type="paragraph" w:customStyle="1" w:styleId="Default">
    <w:name w:val="Default"/>
    <w:rsid w:val="00EC052F"/>
    <w:pPr>
      <w:autoSpaceDE w:val="0"/>
      <w:autoSpaceDN w:val="0"/>
      <w:adjustRightInd w:val="0"/>
    </w:pPr>
    <w:rPr>
      <w:color w:val="000000"/>
      <w:sz w:val="24"/>
      <w:szCs w:val="24"/>
    </w:rPr>
  </w:style>
  <w:style w:type="character" w:styleId="FollowedHyperlink">
    <w:name w:val="FollowedHyperlink"/>
    <w:basedOn w:val="DefaultParagraphFont"/>
    <w:locked/>
    <w:rsid w:val="001A3A66"/>
    <w:rPr>
      <w:color w:val="800080" w:themeColor="followedHyperlink"/>
      <w:u w:val="single"/>
    </w:rPr>
  </w:style>
  <w:style w:type="paragraph" w:styleId="FootnoteText">
    <w:name w:val="footnote text"/>
    <w:basedOn w:val="Normal"/>
    <w:link w:val="FootnoteTextChar"/>
    <w:locked/>
    <w:rsid w:val="003A32C5"/>
    <w:rPr>
      <w:sz w:val="24"/>
      <w:szCs w:val="24"/>
    </w:rPr>
  </w:style>
  <w:style w:type="character" w:customStyle="1" w:styleId="FootnoteTextChar">
    <w:name w:val="Footnote Text Char"/>
    <w:basedOn w:val="DefaultParagraphFont"/>
    <w:link w:val="FootnoteText"/>
    <w:rsid w:val="003A32C5"/>
    <w:rPr>
      <w:rFonts w:ascii="Arial" w:hAnsi="Arial"/>
      <w:sz w:val="24"/>
      <w:szCs w:val="24"/>
      <w:lang w:val="en-AU"/>
    </w:rPr>
  </w:style>
  <w:style w:type="character" w:styleId="FootnoteReference">
    <w:name w:val="footnote reference"/>
    <w:basedOn w:val="DefaultParagraphFont"/>
    <w:locked/>
    <w:rsid w:val="003A32C5"/>
    <w:rPr>
      <w:vertAlign w:val="superscript"/>
    </w:rPr>
  </w:style>
  <w:style w:type="paragraph" w:styleId="ListParagraph">
    <w:name w:val="List Paragraph"/>
    <w:basedOn w:val="Normal"/>
    <w:uiPriority w:val="34"/>
    <w:qFormat/>
    <w:rsid w:val="001E331C"/>
    <w:pPr>
      <w:ind w:left="720"/>
      <w:contextualSpacing/>
    </w:pPr>
  </w:style>
  <w:style w:type="paragraph" w:styleId="Caption">
    <w:name w:val="caption"/>
    <w:basedOn w:val="Normal"/>
    <w:next w:val="Normal"/>
    <w:unhideWhenUsed/>
    <w:qFormat/>
    <w:locked/>
    <w:rsid w:val="007C5913"/>
    <w:pPr>
      <w:spacing w:after="200"/>
    </w:pPr>
    <w:rPr>
      <w:b/>
      <w:bCs/>
      <w:color w:val="4F81BD" w:themeColor="accent1"/>
      <w:sz w:val="18"/>
      <w:szCs w:val="18"/>
    </w:rPr>
  </w:style>
  <w:style w:type="character" w:styleId="CommentReference">
    <w:name w:val="annotation reference"/>
    <w:basedOn w:val="DefaultParagraphFont"/>
    <w:locked/>
    <w:rsid w:val="007A108B"/>
    <w:rPr>
      <w:sz w:val="16"/>
      <w:szCs w:val="16"/>
    </w:rPr>
  </w:style>
  <w:style w:type="paragraph" w:styleId="CommentText">
    <w:name w:val="annotation text"/>
    <w:basedOn w:val="Normal"/>
    <w:link w:val="CommentTextChar"/>
    <w:locked/>
    <w:rsid w:val="007A108B"/>
    <w:rPr>
      <w:sz w:val="20"/>
      <w:szCs w:val="20"/>
    </w:rPr>
  </w:style>
  <w:style w:type="character" w:customStyle="1" w:styleId="CommentTextChar">
    <w:name w:val="Comment Text Char"/>
    <w:basedOn w:val="DefaultParagraphFont"/>
    <w:link w:val="CommentText"/>
    <w:rsid w:val="007A108B"/>
    <w:rPr>
      <w:rFonts w:ascii="Arial" w:hAnsi="Arial"/>
      <w:lang w:val="en-AU"/>
    </w:rPr>
  </w:style>
  <w:style w:type="paragraph" w:styleId="CommentSubject">
    <w:name w:val="annotation subject"/>
    <w:basedOn w:val="CommentText"/>
    <w:next w:val="CommentText"/>
    <w:link w:val="CommentSubjectChar"/>
    <w:locked/>
    <w:rsid w:val="007A108B"/>
    <w:rPr>
      <w:b/>
      <w:bCs/>
    </w:rPr>
  </w:style>
  <w:style w:type="character" w:customStyle="1" w:styleId="CommentSubjectChar">
    <w:name w:val="Comment Subject Char"/>
    <w:basedOn w:val="CommentTextChar"/>
    <w:link w:val="CommentSubject"/>
    <w:rsid w:val="007A108B"/>
    <w:rPr>
      <w:rFonts w:ascii="Arial" w:hAnsi="Arial"/>
      <w:b/>
      <w:bCs/>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1710436">
      <w:bodyDiv w:val="1"/>
      <w:marLeft w:val="0"/>
      <w:marRight w:val="0"/>
      <w:marTop w:val="0"/>
      <w:marBottom w:val="0"/>
      <w:divBdr>
        <w:top w:val="none" w:sz="0" w:space="0" w:color="auto"/>
        <w:left w:val="none" w:sz="0" w:space="0" w:color="auto"/>
        <w:bottom w:val="none" w:sz="0" w:space="0" w:color="auto"/>
        <w:right w:val="none" w:sz="0" w:space="0" w:color="auto"/>
      </w:divBdr>
    </w:div>
    <w:div w:id="767434294">
      <w:bodyDiv w:val="1"/>
      <w:marLeft w:val="0"/>
      <w:marRight w:val="0"/>
      <w:marTop w:val="0"/>
      <w:marBottom w:val="0"/>
      <w:divBdr>
        <w:top w:val="none" w:sz="0" w:space="0" w:color="auto"/>
        <w:left w:val="none" w:sz="0" w:space="0" w:color="auto"/>
        <w:bottom w:val="none" w:sz="0" w:space="0" w:color="auto"/>
        <w:right w:val="none" w:sz="0" w:space="0" w:color="auto"/>
      </w:divBdr>
    </w:div>
    <w:div w:id="1300263498">
      <w:bodyDiv w:val="1"/>
      <w:marLeft w:val="0"/>
      <w:marRight w:val="0"/>
      <w:marTop w:val="0"/>
      <w:marBottom w:val="0"/>
      <w:divBdr>
        <w:top w:val="none" w:sz="0" w:space="0" w:color="auto"/>
        <w:left w:val="none" w:sz="0" w:space="0" w:color="auto"/>
        <w:bottom w:val="none" w:sz="0" w:space="0" w:color="auto"/>
        <w:right w:val="none" w:sz="0" w:space="0" w:color="auto"/>
      </w:divBdr>
    </w:div>
    <w:div w:id="2040085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6.jpeg"/><Relationship Id="rId26" Type="http://schemas.openxmlformats.org/officeDocument/2006/relationships/hyperlink" Target="http://www.adirondacklakessurvey.org/historic.php" TargetMode="External"/><Relationship Id="rId39" Type="http://schemas.openxmlformats.org/officeDocument/2006/relationships/hyperlink" Target="http://www.adkmtnclub.blogspot.com/2015/05/on-trail-with-adk-essex-chain-lakes.html" TargetMode="External"/><Relationship Id="rId3" Type="http://schemas.openxmlformats.org/officeDocument/2006/relationships/styles" Target="styles.xml"/><Relationship Id="rId21" Type="http://schemas.openxmlformats.org/officeDocument/2006/relationships/header" Target="header3.xml"/><Relationship Id="rId34" Type="http://schemas.openxmlformats.org/officeDocument/2006/relationships/hyperlink" Target="http://www.adkmtnclub.blogspot.com/2015/11/citizen-scientists-adks-backcountry.html" TargetMode="External"/><Relationship Id="rId42" Type="http://schemas.openxmlformats.org/officeDocument/2006/relationships/hyperlink" Target="https://www.dropbox.com/home/Citizen%20Science?preview=Follow-Up+Water+Monitoring.docx" TargetMode="Externa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hyperlink" Target="https://www.google.com/maps/d/viewer?mid=zkGzKVdzsGHg.kJ4cieXCJd8U" TargetMode="External"/><Relationship Id="rId33" Type="http://schemas.openxmlformats.org/officeDocument/2006/relationships/hyperlink" Target="https://www.dropbox.com/s/leab0kn7or582yz/2015Nov%20Dec%20Citizen%20Science%20Adirondac.pdf?dl=0" TargetMode="External"/><Relationship Id="rId38" Type="http://schemas.openxmlformats.org/officeDocument/2006/relationships/hyperlink" Target="http://www.adkmtnclub.blogspot.com/2015/09/lake-gaurdians-backcountry-water.html" TargetMode="Externa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adirondackclimatereality.wordpress.com/" TargetMode="External"/><Relationship Id="rId20" Type="http://schemas.openxmlformats.org/officeDocument/2006/relationships/image" Target="media/image8.jpeg"/><Relationship Id="rId29" Type="http://schemas.openxmlformats.org/officeDocument/2006/relationships/hyperlink" Target="https://drive.google.com/file/d/0B5YZcvu4qYEKWTduVUIzdm43RGc/view" TargetMode="External"/><Relationship Id="rId41" Type="http://schemas.openxmlformats.org/officeDocument/2006/relationships/hyperlink" Target="https://www.dropbox.com/s/79vnln0q2woco63/Water_monitors_adopted_waters%2010-8-15.xlsx?dl=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yperlink" Target="https://www.google.com/maps/d/viewer?mid=zkGzKVdzsGHg.kJ4cieXCJd8U" TargetMode="External"/><Relationship Id="rId32" Type="http://schemas.openxmlformats.org/officeDocument/2006/relationships/hyperlink" Target="http://www.adkmtnclub.blogspot.com/2015/07/become-backcountry-monitor-adk-offering.html" TargetMode="External"/><Relationship Id="rId37" Type="http://schemas.openxmlformats.org/officeDocument/2006/relationships/hyperlink" Target="http://www.lakeplacidnews.com/page/content.detail/id/524102/Keeping-an-eye-on-backcountry-water.html?nav=5059" TargetMode="External"/><Relationship Id="rId40" Type="http://schemas.openxmlformats.org/officeDocument/2006/relationships/hyperlink" Target="https://www.dropbox.com/s/t2zeq2r8f9wmi0o/BCWM%20List%20of%20Attendees%20and%20Adopted%20and%20Surveyed%20Water%20Bodies.xlsx?dl=0"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s://adirondackclimatereality.wordpress.com/" TargetMode="External"/><Relationship Id="rId28" Type="http://schemas.openxmlformats.org/officeDocument/2006/relationships/hyperlink" Target="http://www.adirondackalmanack.com/2015/12/57346.html" TargetMode="External"/><Relationship Id="rId36" Type="http://schemas.openxmlformats.org/officeDocument/2006/relationships/hyperlink" Target="https://www.dropbox.com/home/Citizen%20Science?preview=2015July-Aug+Con+and+Ad+Rpt.pdf" TargetMode="External"/><Relationship Id="rId10" Type="http://schemas.openxmlformats.org/officeDocument/2006/relationships/image" Target="media/image3.jpeg"/><Relationship Id="rId19" Type="http://schemas.openxmlformats.org/officeDocument/2006/relationships/image" Target="media/image7.jpeg"/><Relationship Id="rId31" Type="http://schemas.openxmlformats.org/officeDocument/2006/relationships/hyperlink" Target="https://www.dropbox.com/s/k071sz3vtlacr3t/2015July-Aug%20Citizen%20Science%20Adirondac.pdf?dl=0" TargetMode="External"/><Relationship Id="rId44" Type="http://schemas.openxmlformats.org/officeDocument/2006/relationships/hyperlink" Target="https://www.dropbox.com/sh/7qgvkj7sjsy9st5/AADbfIYbdF2Uq5ZekgvSVq0za?dl=0"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2.xml"/><Relationship Id="rId22" Type="http://schemas.openxmlformats.org/officeDocument/2006/relationships/footer" Target="footer3.xml"/><Relationship Id="rId27" Type="http://schemas.openxmlformats.org/officeDocument/2006/relationships/hyperlink" Target="http://www.adkmtnclub.blogspot.com/2015/11/return-to-pharaoh-lake-wilderness.html" TargetMode="External"/><Relationship Id="rId30" Type="http://schemas.openxmlformats.org/officeDocument/2006/relationships/hyperlink" Target="http://adkinvasives.com/adks-backcountry-monitoring-projects-to-explore-invasive-species-in-remote-areas/" TargetMode="External"/><Relationship Id="rId35" Type="http://schemas.openxmlformats.org/officeDocument/2006/relationships/hyperlink" Target="http://www.adkmtnclub.blogspot.com/2015/06/its-time-to-clean-drain-and-dry.html" TargetMode="External"/><Relationship Id="rId43" Type="http://schemas.openxmlformats.org/officeDocument/2006/relationships/hyperlink" Target="https://www.dropbox.com/home/Citizen%20Science?preview=Appreciation+weekend_presentation.pptx" TargetMode="External"/></Relationships>
</file>

<file path=word/_rels/endnotes.xml.rels><?xml version="1.0" encoding="UTF-8" standalone="yes"?>
<Relationships xmlns="http://schemas.openxmlformats.org/package/2006/relationships"><Relationship Id="rId3" Type="http://schemas.openxmlformats.org/officeDocument/2006/relationships/hyperlink" Target="http://www.adkmtnclub.blogspot.com/2015/06/its-time-to-clean-drain-and-dry.html" TargetMode="External"/><Relationship Id="rId2" Type="http://schemas.openxmlformats.org/officeDocument/2006/relationships/hyperlink" Target="http://www.adkmtnclub.blogspot.com/2015/06/its-time-to-clean-drain-and-dry.html" TargetMode="External"/><Relationship Id="rId1" Type="http://schemas.openxmlformats.org/officeDocument/2006/relationships/hyperlink" Target="http://salsa4.salsalabs.com/o/51116/p/salsa/web/common/public/signup?signup_page_KEY=8552"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H:\1.Admin\1.o10.Staff\Eileen%20Leung\Templates\Final%20report%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EFAF0B6-4F84-4D2B-AEF6-DFF4925ACA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Final report template</Template>
  <TotalTime>7</TotalTime>
  <Pages>27</Pages>
  <Words>7961</Words>
  <Characters>45383</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Final Report Template</vt:lpstr>
    </vt:vector>
  </TitlesOfParts>
  <Company>Meat and Livestock Australia</Company>
  <LinksUpToDate>false</LinksUpToDate>
  <CharactersWithSpaces>53238</CharactersWithSpaces>
  <SharedDoc>false</SharedDoc>
  <HLinks>
    <vt:vector size="54" baseType="variant">
      <vt:variant>
        <vt:i4>1179697</vt:i4>
      </vt:variant>
      <vt:variant>
        <vt:i4>50</vt:i4>
      </vt:variant>
      <vt:variant>
        <vt:i4>0</vt:i4>
      </vt:variant>
      <vt:variant>
        <vt:i4>5</vt:i4>
      </vt:variant>
      <vt:variant>
        <vt:lpwstr/>
      </vt:variant>
      <vt:variant>
        <vt:lpwstr>_Toc338322878</vt:lpwstr>
      </vt:variant>
      <vt:variant>
        <vt:i4>1179697</vt:i4>
      </vt:variant>
      <vt:variant>
        <vt:i4>44</vt:i4>
      </vt:variant>
      <vt:variant>
        <vt:i4>0</vt:i4>
      </vt:variant>
      <vt:variant>
        <vt:i4>5</vt:i4>
      </vt:variant>
      <vt:variant>
        <vt:lpwstr/>
      </vt:variant>
      <vt:variant>
        <vt:lpwstr>_Toc338322877</vt:lpwstr>
      </vt:variant>
      <vt:variant>
        <vt:i4>1179697</vt:i4>
      </vt:variant>
      <vt:variant>
        <vt:i4>38</vt:i4>
      </vt:variant>
      <vt:variant>
        <vt:i4>0</vt:i4>
      </vt:variant>
      <vt:variant>
        <vt:i4>5</vt:i4>
      </vt:variant>
      <vt:variant>
        <vt:lpwstr/>
      </vt:variant>
      <vt:variant>
        <vt:lpwstr>_Toc338322876</vt:lpwstr>
      </vt:variant>
      <vt:variant>
        <vt:i4>1179697</vt:i4>
      </vt:variant>
      <vt:variant>
        <vt:i4>32</vt:i4>
      </vt:variant>
      <vt:variant>
        <vt:i4>0</vt:i4>
      </vt:variant>
      <vt:variant>
        <vt:i4>5</vt:i4>
      </vt:variant>
      <vt:variant>
        <vt:lpwstr/>
      </vt:variant>
      <vt:variant>
        <vt:lpwstr>_Toc338322875</vt:lpwstr>
      </vt:variant>
      <vt:variant>
        <vt:i4>1179697</vt:i4>
      </vt:variant>
      <vt:variant>
        <vt:i4>26</vt:i4>
      </vt:variant>
      <vt:variant>
        <vt:i4>0</vt:i4>
      </vt:variant>
      <vt:variant>
        <vt:i4>5</vt:i4>
      </vt:variant>
      <vt:variant>
        <vt:lpwstr/>
      </vt:variant>
      <vt:variant>
        <vt:lpwstr>_Toc338322874</vt:lpwstr>
      </vt:variant>
      <vt:variant>
        <vt:i4>1179697</vt:i4>
      </vt:variant>
      <vt:variant>
        <vt:i4>20</vt:i4>
      </vt:variant>
      <vt:variant>
        <vt:i4>0</vt:i4>
      </vt:variant>
      <vt:variant>
        <vt:i4>5</vt:i4>
      </vt:variant>
      <vt:variant>
        <vt:lpwstr/>
      </vt:variant>
      <vt:variant>
        <vt:lpwstr>_Toc338322873</vt:lpwstr>
      </vt:variant>
      <vt:variant>
        <vt:i4>1179697</vt:i4>
      </vt:variant>
      <vt:variant>
        <vt:i4>14</vt:i4>
      </vt:variant>
      <vt:variant>
        <vt:i4>0</vt:i4>
      </vt:variant>
      <vt:variant>
        <vt:i4>5</vt:i4>
      </vt:variant>
      <vt:variant>
        <vt:lpwstr/>
      </vt:variant>
      <vt:variant>
        <vt:lpwstr>_Toc338322872</vt:lpwstr>
      </vt:variant>
      <vt:variant>
        <vt:i4>1179697</vt:i4>
      </vt:variant>
      <vt:variant>
        <vt:i4>8</vt:i4>
      </vt:variant>
      <vt:variant>
        <vt:i4>0</vt:i4>
      </vt:variant>
      <vt:variant>
        <vt:i4>5</vt:i4>
      </vt:variant>
      <vt:variant>
        <vt:lpwstr/>
      </vt:variant>
      <vt:variant>
        <vt:lpwstr>_Toc338322871</vt:lpwstr>
      </vt:variant>
      <vt:variant>
        <vt:i4>1179697</vt:i4>
      </vt:variant>
      <vt:variant>
        <vt:i4>2</vt:i4>
      </vt:variant>
      <vt:variant>
        <vt:i4>0</vt:i4>
      </vt:variant>
      <vt:variant>
        <vt:i4>5</vt:i4>
      </vt:variant>
      <vt:variant>
        <vt:lpwstr/>
      </vt:variant>
      <vt:variant>
        <vt:lpwstr>_Toc338322870</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Report Template</dc:title>
  <dc:creator>Peta Forshaw</dc:creator>
  <cp:lastModifiedBy>Ellen Kujawa</cp:lastModifiedBy>
  <cp:revision>4</cp:revision>
  <cp:lastPrinted>2016-02-04T18:34:00Z</cp:lastPrinted>
  <dcterms:created xsi:type="dcterms:W3CDTF">2016-02-04T18:33:00Z</dcterms:created>
  <dcterms:modified xsi:type="dcterms:W3CDTF">2017-09-14T16:23:00Z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hortFilePath">
    <vt:lpwstr>C\\Docu\dl\Desk\Repo\Report fly page template1.doc</vt:lpwstr>
  </property>
</Properties>
</file>